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2E0C" w14:textId="014E3172" w:rsidR="002E382A" w:rsidRDefault="00601E6F" w:rsidP="002F1AFC">
      <w:pPr>
        <w:pStyle w:val="00-SECTTitle"/>
      </w:pPr>
      <w:r>
        <w:t>SECTION 27 41 16</w:t>
      </w:r>
      <w:r w:rsidR="00097EEA">
        <w:t>.70</w:t>
      </w:r>
      <w:r w:rsidR="000E1081">
        <w:t xml:space="preserve"> </w:t>
      </w:r>
    </w:p>
    <w:p w14:paraId="04D1D258" w14:textId="12B57BF9" w:rsidR="00601E6F" w:rsidRDefault="00601E6F" w:rsidP="002F1AFC">
      <w:pPr>
        <w:pStyle w:val="00-SECTTitle"/>
      </w:pPr>
      <w:r w:rsidRPr="005F7966">
        <w:t>INTEGRATED AUDIO-VIDEO SYSTEMS AND EQUIPMENT</w:t>
      </w:r>
    </w:p>
    <w:p w14:paraId="0701652F" w14:textId="77777777" w:rsidR="00097EEA" w:rsidRDefault="00097EEA" w:rsidP="00097EEA">
      <w:pPr>
        <w:pStyle w:val="NOTES"/>
      </w:pPr>
    </w:p>
    <w:p w14:paraId="5B93838E" w14:textId="77777777" w:rsidR="00097EEA" w:rsidRDefault="00097EEA" w:rsidP="00097EEA">
      <w:pPr>
        <w:pStyle w:val="NOTES"/>
      </w:pPr>
    </w:p>
    <w:p w14:paraId="4D03377E" w14:textId="77777777" w:rsidR="00097EEA" w:rsidRDefault="00097EEA" w:rsidP="00097EEA">
      <w:pPr>
        <w:pStyle w:val="NOTES"/>
      </w:pPr>
    </w:p>
    <w:p w14:paraId="3C942638" w14:textId="77777777" w:rsidR="00097EEA" w:rsidRDefault="00097EEA" w:rsidP="00097EEA">
      <w:pPr>
        <w:pStyle w:val="NOTES"/>
      </w:pPr>
      <w:r>
        <w:t>Equipment Specified in this section:</w:t>
      </w:r>
    </w:p>
    <w:p w14:paraId="1A8B0DE9" w14:textId="16C0E642" w:rsidR="00097EEA" w:rsidRDefault="00097EEA" w:rsidP="00097EEA">
      <w:pPr>
        <w:pStyle w:val="NOTES"/>
        <w:ind w:firstLine="360"/>
      </w:pPr>
      <w:r>
        <w:t>HD-XSPA</w:t>
      </w:r>
      <w:r>
        <w:t xml:space="preserve"> </w:t>
      </w:r>
    </w:p>
    <w:p w14:paraId="194D110F" w14:textId="77777777" w:rsidR="00097EEA" w:rsidRDefault="00097EEA" w:rsidP="002F1AFC">
      <w:pPr>
        <w:pStyle w:val="00-SECTTitle"/>
      </w:pPr>
    </w:p>
    <w:p w14:paraId="6600948C" w14:textId="3F4FBAB7" w:rsidR="002E382A" w:rsidRDefault="002E382A" w:rsidP="002E382A">
      <w:pPr>
        <w:pStyle w:val="00-SECTTitle"/>
        <w:pageBreakBefore/>
      </w:pPr>
      <w:r>
        <w:lastRenderedPageBreak/>
        <w:t>Table of Contents</w:t>
      </w:r>
    </w:p>
    <w:p w14:paraId="7D190B29" w14:textId="77777777" w:rsidR="000E1081" w:rsidRDefault="000E1081" w:rsidP="00601E6F">
      <w:pPr>
        <w:pStyle w:val="00-SECT"/>
        <w:spacing w:before="0"/>
      </w:pPr>
    </w:p>
    <w:p w14:paraId="0E270FB8" w14:textId="77777777" w:rsidR="00097EEA" w:rsidRPr="00097EEA" w:rsidRDefault="002E382A">
      <w:pPr>
        <w:pStyle w:val="TOC1"/>
        <w:tabs>
          <w:tab w:val="right" w:leader="dot" w:pos="9350"/>
        </w:tabs>
        <w:rPr>
          <w:rFonts w:ascii="Tahoma" w:eastAsiaTheme="minorEastAsia" w:hAnsi="Tahoma" w:cs="Tahoma"/>
          <w:b w:val="0"/>
          <w:noProof/>
          <w:sz w:val="20"/>
          <w:szCs w:val="20"/>
          <w:lang w:eastAsia="ja-JP"/>
        </w:rPr>
      </w:pPr>
      <w:r w:rsidRPr="00097EEA">
        <w:rPr>
          <w:rFonts w:ascii="Tahoma" w:hAnsi="Tahoma" w:cs="Tahoma"/>
          <w:sz w:val="20"/>
          <w:szCs w:val="20"/>
        </w:rPr>
        <w:fldChar w:fldCharType="begin"/>
      </w:r>
      <w:r w:rsidRPr="00097EEA">
        <w:rPr>
          <w:rFonts w:ascii="Tahoma" w:hAnsi="Tahoma" w:cs="Tahoma"/>
          <w:sz w:val="20"/>
          <w:szCs w:val="20"/>
        </w:rPr>
        <w:instrText xml:space="preserve"> TOC \t "01-PART,2,1-ARTI,3,2-P2,4,7-END,2,00-SECT,1" </w:instrText>
      </w:r>
      <w:r w:rsidRPr="00097EEA">
        <w:rPr>
          <w:rFonts w:ascii="Tahoma" w:hAnsi="Tahoma" w:cs="Tahoma"/>
          <w:sz w:val="20"/>
          <w:szCs w:val="20"/>
        </w:rPr>
        <w:fldChar w:fldCharType="separate"/>
      </w:r>
      <w:r w:rsidR="00097EEA" w:rsidRPr="00097EEA">
        <w:rPr>
          <w:rFonts w:ascii="Tahoma" w:hAnsi="Tahoma" w:cs="Tahoma"/>
          <w:noProof/>
          <w:sz w:val="20"/>
          <w:szCs w:val="20"/>
        </w:rPr>
        <w:t>SECTION 27 41 16</w:t>
      </w:r>
      <w:r w:rsidR="00097EEA" w:rsidRPr="00097EEA">
        <w:rPr>
          <w:rFonts w:ascii="Tahoma" w:hAnsi="Tahoma" w:cs="Tahoma"/>
          <w:noProof/>
          <w:sz w:val="20"/>
          <w:szCs w:val="20"/>
        </w:rPr>
        <w:tab/>
      </w:r>
      <w:r w:rsidR="00097EEA" w:rsidRPr="00097EEA">
        <w:rPr>
          <w:rFonts w:ascii="Tahoma" w:hAnsi="Tahoma" w:cs="Tahoma"/>
          <w:noProof/>
          <w:sz w:val="20"/>
          <w:szCs w:val="20"/>
        </w:rPr>
        <w:fldChar w:fldCharType="begin"/>
      </w:r>
      <w:r w:rsidR="00097EEA" w:rsidRPr="00097EEA">
        <w:rPr>
          <w:rFonts w:ascii="Tahoma" w:hAnsi="Tahoma" w:cs="Tahoma"/>
          <w:noProof/>
          <w:sz w:val="20"/>
          <w:szCs w:val="20"/>
        </w:rPr>
        <w:instrText xml:space="preserve"> PAGEREF _Toc256692167 \h </w:instrText>
      </w:r>
      <w:r w:rsidR="00097EEA" w:rsidRPr="00097EEA">
        <w:rPr>
          <w:rFonts w:ascii="Tahoma" w:hAnsi="Tahoma" w:cs="Tahoma"/>
          <w:noProof/>
          <w:sz w:val="20"/>
          <w:szCs w:val="20"/>
        </w:rPr>
      </w:r>
      <w:r w:rsidR="00097EEA" w:rsidRPr="00097EEA">
        <w:rPr>
          <w:rFonts w:ascii="Tahoma" w:hAnsi="Tahoma" w:cs="Tahoma"/>
          <w:noProof/>
          <w:sz w:val="20"/>
          <w:szCs w:val="20"/>
        </w:rPr>
        <w:fldChar w:fldCharType="separate"/>
      </w:r>
      <w:r w:rsidR="00097EEA" w:rsidRPr="00097EEA">
        <w:rPr>
          <w:rFonts w:ascii="Tahoma" w:hAnsi="Tahoma" w:cs="Tahoma"/>
          <w:noProof/>
          <w:sz w:val="20"/>
          <w:szCs w:val="20"/>
        </w:rPr>
        <w:t>3</w:t>
      </w:r>
      <w:r w:rsidR="00097EEA" w:rsidRPr="00097EEA">
        <w:rPr>
          <w:rFonts w:ascii="Tahoma" w:hAnsi="Tahoma" w:cs="Tahoma"/>
          <w:noProof/>
          <w:sz w:val="20"/>
          <w:szCs w:val="20"/>
        </w:rPr>
        <w:fldChar w:fldCharType="end"/>
      </w:r>
    </w:p>
    <w:p w14:paraId="0B92C7C9" w14:textId="77777777" w:rsidR="00097EEA" w:rsidRPr="00097EEA" w:rsidRDefault="00097EEA">
      <w:pPr>
        <w:pStyle w:val="TOC2"/>
        <w:tabs>
          <w:tab w:val="left" w:pos="1183"/>
          <w:tab w:val="right" w:leader="dot" w:pos="9350"/>
        </w:tabs>
        <w:rPr>
          <w:rFonts w:ascii="Tahoma" w:eastAsiaTheme="minorEastAsia" w:hAnsi="Tahoma" w:cs="Tahoma"/>
          <w:b w:val="0"/>
          <w:noProof/>
          <w:sz w:val="20"/>
          <w:szCs w:val="20"/>
          <w:lang w:eastAsia="ja-JP"/>
        </w:rPr>
      </w:pPr>
      <w:r w:rsidRPr="00097EEA">
        <w:rPr>
          <w:rFonts w:ascii="Tahoma" w:hAnsi="Tahoma" w:cs="Tahoma"/>
          <w:noProof/>
          <w:sz w:val="20"/>
          <w:szCs w:val="20"/>
        </w:rPr>
        <w:t>PART 1</w:t>
      </w:r>
      <w:r w:rsidRPr="00097EEA">
        <w:rPr>
          <w:rFonts w:ascii="Tahoma" w:eastAsiaTheme="minorEastAsia" w:hAnsi="Tahoma" w:cs="Tahoma"/>
          <w:b w:val="0"/>
          <w:noProof/>
          <w:sz w:val="20"/>
          <w:szCs w:val="20"/>
          <w:lang w:eastAsia="ja-JP"/>
        </w:rPr>
        <w:tab/>
      </w:r>
      <w:r w:rsidRPr="00097EEA">
        <w:rPr>
          <w:rFonts w:ascii="Tahoma" w:hAnsi="Tahoma" w:cs="Tahoma"/>
          <w:noProof/>
          <w:sz w:val="20"/>
          <w:szCs w:val="20"/>
        </w:rPr>
        <w:t>GENERAL</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_Toc256692168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3</w:t>
      </w:r>
      <w:r w:rsidRPr="00097EEA">
        <w:rPr>
          <w:rFonts w:ascii="Tahoma" w:hAnsi="Tahoma" w:cs="Tahoma"/>
          <w:noProof/>
          <w:sz w:val="20"/>
          <w:szCs w:val="20"/>
        </w:rPr>
        <w:fldChar w:fldCharType="end"/>
      </w:r>
    </w:p>
    <w:p w14:paraId="19071781"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1.1</w:t>
      </w:r>
      <w:r w:rsidRPr="00097EEA">
        <w:rPr>
          <w:rFonts w:ascii="Tahoma" w:eastAsiaTheme="minorEastAsia" w:hAnsi="Tahoma" w:cs="Tahoma"/>
          <w:noProof/>
          <w:sz w:val="20"/>
          <w:szCs w:val="20"/>
          <w:lang w:eastAsia="ja-JP"/>
        </w:rPr>
        <w:tab/>
      </w:r>
      <w:r w:rsidRPr="00097EEA">
        <w:rPr>
          <w:rFonts w:ascii="Tahoma" w:hAnsi="Tahoma" w:cs="Tahoma"/>
          <w:noProof/>
          <w:sz w:val="20"/>
          <w:szCs w:val="20"/>
        </w:rPr>
        <w:t>SECTION INCLUDES</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_Toc256692169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3</w:t>
      </w:r>
      <w:r w:rsidRPr="00097EEA">
        <w:rPr>
          <w:rFonts w:ascii="Tahoma" w:hAnsi="Tahoma" w:cs="Tahoma"/>
          <w:noProof/>
          <w:sz w:val="20"/>
          <w:szCs w:val="20"/>
        </w:rPr>
        <w:fldChar w:fldCharType="end"/>
      </w:r>
    </w:p>
    <w:p w14:paraId="401D6D28"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High Definition Surround Processor System</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_Toc256692170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3</w:t>
      </w:r>
      <w:r w:rsidRPr="00097EEA">
        <w:rPr>
          <w:rFonts w:ascii="Tahoma" w:hAnsi="Tahoma" w:cs="Tahoma"/>
          <w:noProof/>
        </w:rPr>
        <w:fldChar w:fldCharType="end"/>
      </w:r>
    </w:p>
    <w:p w14:paraId="43F16156" w14:textId="77777777" w:rsidR="00097EEA" w:rsidRPr="00097EEA" w:rsidRDefault="00097EEA">
      <w:pPr>
        <w:pStyle w:val="TOC2"/>
        <w:tabs>
          <w:tab w:val="left" w:pos="1183"/>
          <w:tab w:val="right" w:leader="dot" w:pos="9350"/>
        </w:tabs>
        <w:rPr>
          <w:rFonts w:ascii="Tahoma" w:eastAsiaTheme="minorEastAsia" w:hAnsi="Tahoma" w:cs="Tahoma"/>
          <w:b w:val="0"/>
          <w:noProof/>
          <w:sz w:val="20"/>
          <w:szCs w:val="20"/>
          <w:lang w:eastAsia="ja-JP"/>
        </w:rPr>
      </w:pPr>
      <w:r w:rsidRPr="00097EEA">
        <w:rPr>
          <w:rFonts w:ascii="Tahoma" w:hAnsi="Tahoma" w:cs="Tahoma"/>
          <w:noProof/>
          <w:sz w:val="20"/>
          <w:szCs w:val="20"/>
        </w:rPr>
        <w:t>PART 2</w:t>
      </w:r>
      <w:r w:rsidRPr="00097EEA">
        <w:rPr>
          <w:rFonts w:ascii="Tahoma" w:eastAsiaTheme="minorEastAsia" w:hAnsi="Tahoma" w:cs="Tahoma"/>
          <w:b w:val="0"/>
          <w:noProof/>
          <w:sz w:val="20"/>
          <w:szCs w:val="20"/>
          <w:lang w:eastAsia="ja-JP"/>
        </w:rPr>
        <w:tab/>
      </w:r>
      <w:r w:rsidRPr="00097EEA">
        <w:rPr>
          <w:rFonts w:ascii="Tahoma" w:hAnsi="Tahoma" w:cs="Tahoma"/>
          <w:noProof/>
          <w:sz w:val="20"/>
          <w:szCs w:val="20"/>
        </w:rPr>
        <w:t>PRODUCTS</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_Toc256692171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3</w:t>
      </w:r>
      <w:r w:rsidRPr="00097EEA">
        <w:rPr>
          <w:rFonts w:ascii="Tahoma" w:hAnsi="Tahoma" w:cs="Tahoma"/>
          <w:noProof/>
          <w:sz w:val="20"/>
          <w:szCs w:val="20"/>
        </w:rPr>
        <w:fldChar w:fldCharType="end"/>
      </w:r>
    </w:p>
    <w:p w14:paraId="1E2FF6DD"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2.1</w:t>
      </w:r>
      <w:r w:rsidRPr="00097EEA">
        <w:rPr>
          <w:rFonts w:ascii="Tahoma" w:eastAsiaTheme="minorEastAsia" w:hAnsi="Tahoma" w:cs="Tahoma"/>
          <w:noProof/>
          <w:sz w:val="20"/>
          <w:szCs w:val="20"/>
          <w:lang w:eastAsia="ja-JP"/>
        </w:rPr>
        <w:tab/>
      </w:r>
      <w:r w:rsidRPr="00097EEA">
        <w:rPr>
          <w:rFonts w:ascii="Tahoma" w:hAnsi="Tahoma" w:cs="Tahoma"/>
          <w:noProof/>
          <w:sz w:val="20"/>
          <w:szCs w:val="20"/>
        </w:rPr>
        <w:t>MANUFACTURERS</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_Toc256692172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3</w:t>
      </w:r>
      <w:r w:rsidRPr="00097EEA">
        <w:rPr>
          <w:rFonts w:ascii="Tahoma" w:hAnsi="Tahoma" w:cs="Tahoma"/>
          <w:noProof/>
          <w:sz w:val="20"/>
          <w:szCs w:val="20"/>
        </w:rPr>
        <w:fldChar w:fldCharType="end"/>
      </w:r>
    </w:p>
    <w:p w14:paraId="311E2EDD"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Basis-of-Design Manufacturer:</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_Toc256692173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3</w:t>
      </w:r>
      <w:r w:rsidRPr="00097EEA">
        <w:rPr>
          <w:rFonts w:ascii="Tahoma" w:hAnsi="Tahoma" w:cs="Tahoma"/>
          <w:noProof/>
        </w:rPr>
        <w:fldChar w:fldCharType="end"/>
      </w:r>
    </w:p>
    <w:p w14:paraId="6DF89F10"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2.2</w:t>
      </w:r>
      <w:r w:rsidRPr="00097EEA">
        <w:rPr>
          <w:rFonts w:ascii="Tahoma" w:eastAsiaTheme="minorEastAsia" w:hAnsi="Tahoma" w:cs="Tahoma"/>
          <w:noProof/>
          <w:sz w:val="20"/>
          <w:szCs w:val="20"/>
          <w:lang w:eastAsia="ja-JP"/>
        </w:rPr>
        <w:tab/>
      </w:r>
      <w:r w:rsidRPr="00097EEA">
        <w:rPr>
          <w:rFonts w:ascii="Tahoma" w:hAnsi="Tahoma" w:cs="Tahoma"/>
          <w:noProof/>
          <w:sz w:val="20"/>
          <w:szCs w:val="20"/>
        </w:rPr>
        <w:t>4K HDMI SURROUND SOUND PROCESSOR</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_Toc256692174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3</w:t>
      </w:r>
      <w:r w:rsidRPr="00097EEA">
        <w:rPr>
          <w:rFonts w:ascii="Tahoma" w:hAnsi="Tahoma" w:cs="Tahoma"/>
          <w:noProof/>
          <w:sz w:val="20"/>
          <w:szCs w:val="20"/>
        </w:rPr>
        <w:fldChar w:fldCharType="end"/>
      </w:r>
    </w:p>
    <w:p w14:paraId="75FB0D4A"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Basis of Design Product:</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_Toc256692175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3</w:t>
      </w:r>
      <w:r w:rsidRPr="00097EEA">
        <w:rPr>
          <w:rFonts w:ascii="Tahoma" w:hAnsi="Tahoma" w:cs="Tahoma"/>
          <w:noProof/>
        </w:rPr>
        <w:fldChar w:fldCharType="end"/>
      </w:r>
    </w:p>
    <w:p w14:paraId="3B39C00D" w14:textId="77777777" w:rsidR="00097EEA" w:rsidRPr="00097EEA" w:rsidRDefault="00097EEA">
      <w:pPr>
        <w:pStyle w:val="TOC4"/>
        <w:tabs>
          <w:tab w:val="left" w:pos="1003"/>
          <w:tab w:val="right" w:leader="dot" w:pos="9350"/>
        </w:tabs>
        <w:rPr>
          <w:rFonts w:ascii="Tahoma" w:eastAsiaTheme="minorEastAsia" w:hAnsi="Tahoma" w:cs="Tahoma"/>
          <w:noProof/>
          <w:lang w:eastAsia="ja-JP"/>
        </w:rPr>
      </w:pPr>
      <w:r w:rsidRPr="00097EEA">
        <w:rPr>
          <w:rFonts w:ascii="Tahoma" w:hAnsi="Tahoma" w:cs="Tahoma"/>
          <w:noProof/>
        </w:rPr>
        <w:t>B.</w:t>
      </w:r>
      <w:r w:rsidRPr="00097EEA">
        <w:rPr>
          <w:rFonts w:ascii="Tahoma" w:eastAsiaTheme="minorEastAsia" w:hAnsi="Tahoma" w:cs="Tahoma"/>
          <w:noProof/>
          <w:lang w:eastAsia="ja-JP"/>
        </w:rPr>
        <w:tab/>
      </w:r>
      <w:r w:rsidRPr="00097EEA">
        <w:rPr>
          <w:rFonts w:ascii="Tahoma" w:hAnsi="Tahoma" w:cs="Tahoma"/>
          <w:noProof/>
        </w:rPr>
        <w:t>System Architecture</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_Toc256692176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3</w:t>
      </w:r>
      <w:r w:rsidRPr="00097EEA">
        <w:rPr>
          <w:rFonts w:ascii="Tahoma" w:hAnsi="Tahoma" w:cs="Tahoma"/>
          <w:noProof/>
        </w:rPr>
        <w:fldChar w:fldCharType="end"/>
      </w:r>
    </w:p>
    <w:p w14:paraId="3189896A" w14:textId="77777777" w:rsidR="00097EEA" w:rsidRPr="00097EEA" w:rsidRDefault="00097EEA">
      <w:pPr>
        <w:pStyle w:val="TOC4"/>
        <w:tabs>
          <w:tab w:val="left" w:pos="994"/>
          <w:tab w:val="right" w:leader="dot" w:pos="9350"/>
        </w:tabs>
        <w:rPr>
          <w:rFonts w:ascii="Tahoma" w:eastAsiaTheme="minorEastAsia" w:hAnsi="Tahoma" w:cs="Tahoma"/>
          <w:noProof/>
          <w:lang w:eastAsia="ja-JP"/>
        </w:rPr>
      </w:pPr>
      <w:r w:rsidRPr="00097EEA">
        <w:rPr>
          <w:rFonts w:ascii="Tahoma" w:hAnsi="Tahoma" w:cs="Tahoma"/>
          <w:noProof/>
        </w:rPr>
        <w:t>C.</w:t>
      </w:r>
      <w:r w:rsidRPr="00097EEA">
        <w:rPr>
          <w:rFonts w:ascii="Tahoma" w:eastAsiaTheme="minorEastAsia" w:hAnsi="Tahoma" w:cs="Tahoma"/>
          <w:noProof/>
          <w:lang w:eastAsia="ja-JP"/>
        </w:rPr>
        <w:tab/>
      </w:r>
      <w:r w:rsidRPr="00097EEA">
        <w:rPr>
          <w:rFonts w:ascii="Tahoma" w:hAnsi="Tahoma" w:cs="Tahoma"/>
          <w:noProof/>
        </w:rPr>
        <w:t>Front Panel Control Interface</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_Toc256692177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4</w:t>
      </w:r>
      <w:r w:rsidRPr="00097EEA">
        <w:rPr>
          <w:rFonts w:ascii="Tahoma" w:hAnsi="Tahoma" w:cs="Tahoma"/>
          <w:noProof/>
        </w:rPr>
        <w:fldChar w:fldCharType="end"/>
      </w:r>
    </w:p>
    <w:p w14:paraId="0469876C"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2.3</w:t>
      </w:r>
      <w:r w:rsidRPr="00097EEA">
        <w:rPr>
          <w:rFonts w:ascii="Tahoma" w:eastAsiaTheme="minorEastAsia" w:hAnsi="Tahoma" w:cs="Tahoma"/>
          <w:noProof/>
          <w:sz w:val="20"/>
          <w:szCs w:val="20"/>
          <w:lang w:eastAsia="ja-JP"/>
        </w:rPr>
        <w:tab/>
      </w:r>
      <w:r w:rsidRPr="00097EEA">
        <w:rPr>
          <w:rFonts w:ascii="Tahoma" w:hAnsi="Tahoma" w:cs="Tahoma"/>
          <w:noProof/>
          <w:sz w:val="20"/>
          <w:szCs w:val="20"/>
        </w:rPr>
        <w:t>SURROUND SOUND AUDIO</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_Toc256692178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4</w:t>
      </w:r>
      <w:r w:rsidRPr="00097EEA">
        <w:rPr>
          <w:rFonts w:ascii="Tahoma" w:hAnsi="Tahoma" w:cs="Tahoma"/>
          <w:noProof/>
          <w:sz w:val="20"/>
          <w:szCs w:val="20"/>
        </w:rPr>
        <w:fldChar w:fldCharType="end"/>
      </w:r>
    </w:p>
    <w:p w14:paraId="5F7CDA87"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Surround Sound Processor Decoding Modes:</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_Toc256692179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4</w:t>
      </w:r>
      <w:r w:rsidRPr="00097EEA">
        <w:rPr>
          <w:rFonts w:ascii="Tahoma" w:hAnsi="Tahoma" w:cs="Tahoma"/>
          <w:noProof/>
        </w:rPr>
        <w:fldChar w:fldCharType="end"/>
      </w:r>
    </w:p>
    <w:p w14:paraId="53D851E5" w14:textId="77777777" w:rsidR="00097EEA" w:rsidRPr="00097EEA" w:rsidRDefault="00097EEA">
      <w:pPr>
        <w:pStyle w:val="TOC4"/>
        <w:tabs>
          <w:tab w:val="left" w:pos="1003"/>
          <w:tab w:val="right" w:leader="dot" w:pos="9350"/>
        </w:tabs>
        <w:rPr>
          <w:rFonts w:ascii="Tahoma" w:eastAsiaTheme="minorEastAsia" w:hAnsi="Tahoma" w:cs="Tahoma"/>
          <w:noProof/>
          <w:lang w:eastAsia="ja-JP"/>
        </w:rPr>
      </w:pPr>
      <w:r w:rsidRPr="00097EEA">
        <w:rPr>
          <w:rFonts w:ascii="Tahoma" w:hAnsi="Tahoma" w:cs="Tahoma"/>
          <w:noProof/>
        </w:rPr>
        <w:t>B.</w:t>
      </w:r>
      <w:r w:rsidRPr="00097EEA">
        <w:rPr>
          <w:rFonts w:ascii="Tahoma" w:eastAsiaTheme="minorEastAsia" w:hAnsi="Tahoma" w:cs="Tahoma"/>
          <w:noProof/>
          <w:lang w:eastAsia="ja-JP"/>
        </w:rPr>
        <w:tab/>
      </w:r>
      <w:r w:rsidRPr="00097EEA">
        <w:rPr>
          <w:rFonts w:ascii="Tahoma" w:hAnsi="Tahoma" w:cs="Tahoma"/>
          <w:noProof/>
        </w:rPr>
        <w:t>Analog audio output</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_Toc256692180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4</w:t>
      </w:r>
      <w:r w:rsidRPr="00097EEA">
        <w:rPr>
          <w:rFonts w:ascii="Tahoma" w:hAnsi="Tahoma" w:cs="Tahoma"/>
          <w:noProof/>
        </w:rPr>
        <w:fldChar w:fldCharType="end"/>
      </w:r>
    </w:p>
    <w:p w14:paraId="2CCAAAC4"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2.4</w:t>
      </w:r>
      <w:r w:rsidRPr="00097EEA">
        <w:rPr>
          <w:rFonts w:ascii="Tahoma" w:eastAsiaTheme="minorEastAsia" w:hAnsi="Tahoma" w:cs="Tahoma"/>
          <w:noProof/>
          <w:sz w:val="20"/>
          <w:szCs w:val="20"/>
          <w:lang w:eastAsia="ja-JP"/>
        </w:rPr>
        <w:tab/>
      </w:r>
      <w:r w:rsidRPr="00097EEA">
        <w:rPr>
          <w:rFonts w:ascii="Tahoma" w:hAnsi="Tahoma" w:cs="Tahoma"/>
          <w:noProof/>
          <w:sz w:val="20"/>
          <w:szCs w:val="20"/>
        </w:rPr>
        <w:t>AUDIO AMPLIFIER</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_Toc256692181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4</w:t>
      </w:r>
      <w:r w:rsidRPr="00097EEA">
        <w:rPr>
          <w:rFonts w:ascii="Tahoma" w:hAnsi="Tahoma" w:cs="Tahoma"/>
          <w:noProof/>
          <w:sz w:val="20"/>
          <w:szCs w:val="20"/>
        </w:rPr>
        <w:fldChar w:fldCharType="end"/>
      </w:r>
    </w:p>
    <w:p w14:paraId="7605DC3E"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Integrated Audio Power Amplification</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_Toc256692182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4</w:t>
      </w:r>
      <w:r w:rsidRPr="00097EEA">
        <w:rPr>
          <w:rFonts w:ascii="Tahoma" w:hAnsi="Tahoma" w:cs="Tahoma"/>
          <w:noProof/>
        </w:rPr>
        <w:fldChar w:fldCharType="end"/>
      </w:r>
    </w:p>
    <w:p w14:paraId="59DF3BD2"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2.5</w:t>
      </w:r>
      <w:r w:rsidRPr="00097EEA">
        <w:rPr>
          <w:rFonts w:ascii="Tahoma" w:eastAsiaTheme="minorEastAsia" w:hAnsi="Tahoma" w:cs="Tahoma"/>
          <w:noProof/>
          <w:sz w:val="20"/>
          <w:szCs w:val="20"/>
          <w:lang w:eastAsia="ja-JP"/>
        </w:rPr>
        <w:tab/>
      </w:r>
      <w:r w:rsidRPr="00097EEA">
        <w:rPr>
          <w:rFonts w:ascii="Tahoma" w:hAnsi="Tahoma" w:cs="Tahoma"/>
          <w:noProof/>
          <w:sz w:val="20"/>
          <w:szCs w:val="20"/>
        </w:rPr>
        <w:t>VIDEO MATRIX SWITCHER</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_Toc256692183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4</w:t>
      </w:r>
      <w:r w:rsidRPr="00097EEA">
        <w:rPr>
          <w:rFonts w:ascii="Tahoma" w:hAnsi="Tahoma" w:cs="Tahoma"/>
          <w:noProof/>
          <w:sz w:val="20"/>
          <w:szCs w:val="20"/>
        </w:rPr>
        <w:fldChar w:fldCharType="end"/>
      </w:r>
    </w:p>
    <w:p w14:paraId="6406C685"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Switcher Signal Routing</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_Toc256692184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4</w:t>
      </w:r>
      <w:r w:rsidRPr="00097EEA">
        <w:rPr>
          <w:rFonts w:ascii="Tahoma" w:hAnsi="Tahoma" w:cs="Tahoma"/>
          <w:noProof/>
        </w:rPr>
        <w:fldChar w:fldCharType="end"/>
      </w:r>
    </w:p>
    <w:p w14:paraId="72FAD759" w14:textId="77777777" w:rsidR="00097EEA" w:rsidRPr="00097EEA" w:rsidRDefault="00097EEA">
      <w:pPr>
        <w:pStyle w:val="TOC4"/>
        <w:tabs>
          <w:tab w:val="left" w:pos="1003"/>
          <w:tab w:val="right" w:leader="dot" w:pos="9350"/>
        </w:tabs>
        <w:rPr>
          <w:rFonts w:ascii="Tahoma" w:eastAsiaTheme="minorEastAsia" w:hAnsi="Tahoma" w:cs="Tahoma"/>
          <w:noProof/>
          <w:lang w:eastAsia="ja-JP"/>
        </w:rPr>
      </w:pPr>
      <w:r w:rsidRPr="00097EEA">
        <w:rPr>
          <w:rFonts w:ascii="Tahoma" w:hAnsi="Tahoma" w:cs="Tahoma"/>
          <w:noProof/>
        </w:rPr>
        <w:t>B.</w:t>
      </w:r>
      <w:r w:rsidRPr="00097EEA">
        <w:rPr>
          <w:rFonts w:ascii="Tahoma" w:eastAsiaTheme="minorEastAsia" w:hAnsi="Tahoma" w:cs="Tahoma"/>
          <w:noProof/>
          <w:lang w:eastAsia="ja-JP"/>
        </w:rPr>
        <w:tab/>
      </w:r>
      <w:r w:rsidRPr="00097EEA">
        <w:rPr>
          <w:rFonts w:ascii="Tahoma" w:hAnsi="Tahoma" w:cs="Tahoma"/>
          <w:noProof/>
        </w:rPr>
        <w:t>HDMI inputs:</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_Toc256692185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5</w:t>
      </w:r>
      <w:r w:rsidRPr="00097EEA">
        <w:rPr>
          <w:rFonts w:ascii="Tahoma" w:hAnsi="Tahoma" w:cs="Tahoma"/>
          <w:noProof/>
        </w:rPr>
        <w:fldChar w:fldCharType="end"/>
      </w:r>
    </w:p>
    <w:p w14:paraId="1C2454EA" w14:textId="77777777" w:rsidR="00097EEA" w:rsidRPr="00097EEA" w:rsidRDefault="00097EEA">
      <w:pPr>
        <w:pStyle w:val="TOC4"/>
        <w:tabs>
          <w:tab w:val="left" w:pos="994"/>
          <w:tab w:val="right" w:leader="dot" w:pos="9350"/>
        </w:tabs>
        <w:rPr>
          <w:rFonts w:ascii="Tahoma" w:eastAsiaTheme="minorEastAsia" w:hAnsi="Tahoma" w:cs="Tahoma"/>
          <w:noProof/>
          <w:lang w:eastAsia="ja-JP"/>
        </w:rPr>
      </w:pPr>
      <w:r w:rsidRPr="00097EEA">
        <w:rPr>
          <w:rFonts w:ascii="Tahoma" w:hAnsi="Tahoma" w:cs="Tahoma"/>
          <w:noProof/>
        </w:rPr>
        <w:t>C.</w:t>
      </w:r>
      <w:r w:rsidRPr="00097EEA">
        <w:rPr>
          <w:rFonts w:ascii="Tahoma" w:eastAsiaTheme="minorEastAsia" w:hAnsi="Tahoma" w:cs="Tahoma"/>
          <w:noProof/>
          <w:lang w:eastAsia="ja-JP"/>
        </w:rPr>
        <w:tab/>
      </w:r>
      <w:r w:rsidRPr="00097EEA">
        <w:rPr>
          <w:rFonts w:ascii="Tahoma" w:hAnsi="Tahoma" w:cs="Tahoma"/>
          <w:noProof/>
        </w:rPr>
        <w:t>Transmitter receive input:</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_Toc256692186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5</w:t>
      </w:r>
      <w:r w:rsidRPr="00097EEA">
        <w:rPr>
          <w:rFonts w:ascii="Tahoma" w:hAnsi="Tahoma" w:cs="Tahoma"/>
          <w:noProof/>
        </w:rPr>
        <w:fldChar w:fldCharType="end"/>
      </w:r>
    </w:p>
    <w:p w14:paraId="38DA57EB" w14:textId="77777777" w:rsidR="00097EEA" w:rsidRPr="00097EEA" w:rsidRDefault="00097EEA">
      <w:pPr>
        <w:pStyle w:val="TOC4"/>
        <w:tabs>
          <w:tab w:val="left" w:pos="1013"/>
          <w:tab w:val="right" w:leader="dot" w:pos="9350"/>
        </w:tabs>
        <w:rPr>
          <w:rFonts w:ascii="Tahoma" w:eastAsiaTheme="minorEastAsia" w:hAnsi="Tahoma" w:cs="Tahoma"/>
          <w:noProof/>
          <w:lang w:eastAsia="ja-JP"/>
        </w:rPr>
      </w:pPr>
      <w:r w:rsidRPr="00097EEA">
        <w:rPr>
          <w:rFonts w:ascii="Tahoma" w:hAnsi="Tahoma" w:cs="Tahoma"/>
          <w:noProof/>
        </w:rPr>
        <w:t>D.</w:t>
      </w:r>
      <w:r w:rsidRPr="00097EEA">
        <w:rPr>
          <w:rFonts w:ascii="Tahoma" w:eastAsiaTheme="minorEastAsia" w:hAnsi="Tahoma" w:cs="Tahoma"/>
          <w:noProof/>
          <w:lang w:eastAsia="ja-JP"/>
        </w:rPr>
        <w:tab/>
      </w:r>
      <w:r w:rsidRPr="00097EEA">
        <w:rPr>
          <w:rFonts w:ascii="Tahoma" w:hAnsi="Tahoma" w:cs="Tahoma"/>
          <w:noProof/>
        </w:rPr>
        <w:t>HDMI Outputs:</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_Toc256692187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6</w:t>
      </w:r>
      <w:r w:rsidRPr="00097EEA">
        <w:rPr>
          <w:rFonts w:ascii="Tahoma" w:hAnsi="Tahoma" w:cs="Tahoma"/>
          <w:noProof/>
        </w:rPr>
        <w:fldChar w:fldCharType="end"/>
      </w:r>
    </w:p>
    <w:p w14:paraId="2B6BB414" w14:textId="77777777" w:rsidR="00097EEA" w:rsidRPr="00097EEA" w:rsidRDefault="00097EEA">
      <w:pPr>
        <w:pStyle w:val="TOC3"/>
        <w:tabs>
          <w:tab w:val="left" w:pos="929"/>
          <w:tab w:val="right" w:leader="dot" w:pos="9350"/>
        </w:tabs>
        <w:rPr>
          <w:rFonts w:ascii="Tahoma" w:eastAsiaTheme="minorEastAsia" w:hAnsi="Tahoma" w:cs="Tahoma"/>
          <w:noProof/>
          <w:sz w:val="20"/>
          <w:szCs w:val="20"/>
          <w:lang w:eastAsia="ja-JP"/>
        </w:rPr>
      </w:pPr>
      <w:r w:rsidRPr="00097EEA">
        <w:rPr>
          <w:rFonts w:ascii="Tahoma" w:hAnsi="Tahoma" w:cs="Tahoma"/>
          <w:noProof/>
          <w:sz w:val="20"/>
          <w:szCs w:val="20"/>
        </w:rPr>
        <w:t>2.6</w:t>
      </w:r>
      <w:r w:rsidRPr="00097EEA">
        <w:rPr>
          <w:rFonts w:ascii="Tahoma" w:eastAsiaTheme="minorEastAsia" w:hAnsi="Tahoma" w:cs="Tahoma"/>
          <w:noProof/>
          <w:sz w:val="20"/>
          <w:szCs w:val="20"/>
          <w:lang w:eastAsia="ja-JP"/>
        </w:rPr>
        <w:tab/>
      </w:r>
      <w:r w:rsidRPr="00097EEA">
        <w:rPr>
          <w:rFonts w:ascii="Tahoma" w:hAnsi="Tahoma" w:cs="Tahoma"/>
          <w:noProof/>
          <w:sz w:val="20"/>
          <w:szCs w:val="20"/>
        </w:rPr>
        <w:t>SYSTEM CONTROL INTERFACE</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_Toc256692188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6</w:t>
      </w:r>
      <w:r w:rsidRPr="00097EEA">
        <w:rPr>
          <w:rFonts w:ascii="Tahoma" w:hAnsi="Tahoma" w:cs="Tahoma"/>
          <w:noProof/>
          <w:sz w:val="20"/>
          <w:szCs w:val="20"/>
        </w:rPr>
        <w:fldChar w:fldCharType="end"/>
      </w:r>
    </w:p>
    <w:p w14:paraId="5DE837B5" w14:textId="77777777" w:rsidR="00097EEA" w:rsidRPr="00097EEA" w:rsidRDefault="00097EEA">
      <w:pPr>
        <w:pStyle w:val="TOC4"/>
        <w:tabs>
          <w:tab w:val="left" w:pos="1006"/>
          <w:tab w:val="right" w:leader="dot" w:pos="9350"/>
        </w:tabs>
        <w:rPr>
          <w:rFonts w:ascii="Tahoma" w:eastAsiaTheme="minorEastAsia" w:hAnsi="Tahoma" w:cs="Tahoma"/>
          <w:noProof/>
          <w:lang w:eastAsia="ja-JP"/>
        </w:rPr>
      </w:pPr>
      <w:r w:rsidRPr="00097EEA">
        <w:rPr>
          <w:rFonts w:ascii="Tahoma" w:hAnsi="Tahoma" w:cs="Tahoma"/>
          <w:noProof/>
        </w:rPr>
        <w:t>A.</w:t>
      </w:r>
      <w:r w:rsidRPr="00097EEA">
        <w:rPr>
          <w:rFonts w:ascii="Tahoma" w:eastAsiaTheme="minorEastAsia" w:hAnsi="Tahoma" w:cs="Tahoma"/>
          <w:noProof/>
          <w:lang w:eastAsia="ja-JP"/>
        </w:rPr>
        <w:tab/>
      </w:r>
      <w:r w:rsidRPr="00097EEA">
        <w:rPr>
          <w:rFonts w:ascii="Tahoma" w:hAnsi="Tahoma" w:cs="Tahoma"/>
          <w:noProof/>
        </w:rPr>
        <w:t>Control Master</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_Toc256692189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6</w:t>
      </w:r>
      <w:r w:rsidRPr="00097EEA">
        <w:rPr>
          <w:rFonts w:ascii="Tahoma" w:hAnsi="Tahoma" w:cs="Tahoma"/>
          <w:noProof/>
        </w:rPr>
        <w:fldChar w:fldCharType="end"/>
      </w:r>
    </w:p>
    <w:p w14:paraId="30AE0FCB" w14:textId="77777777" w:rsidR="00097EEA" w:rsidRPr="00097EEA" w:rsidRDefault="00097EEA">
      <w:pPr>
        <w:pStyle w:val="TOC4"/>
        <w:tabs>
          <w:tab w:val="left" w:pos="1003"/>
          <w:tab w:val="right" w:leader="dot" w:pos="9350"/>
        </w:tabs>
        <w:rPr>
          <w:rFonts w:ascii="Tahoma" w:eastAsiaTheme="minorEastAsia" w:hAnsi="Tahoma" w:cs="Tahoma"/>
          <w:noProof/>
          <w:lang w:eastAsia="ja-JP"/>
        </w:rPr>
      </w:pPr>
      <w:r w:rsidRPr="00097EEA">
        <w:rPr>
          <w:rFonts w:ascii="Tahoma" w:hAnsi="Tahoma" w:cs="Tahoma"/>
          <w:noProof/>
        </w:rPr>
        <w:t>B.</w:t>
      </w:r>
      <w:r w:rsidRPr="00097EEA">
        <w:rPr>
          <w:rFonts w:ascii="Tahoma" w:eastAsiaTheme="minorEastAsia" w:hAnsi="Tahoma" w:cs="Tahoma"/>
          <w:noProof/>
          <w:lang w:eastAsia="ja-JP"/>
        </w:rPr>
        <w:tab/>
      </w:r>
      <w:r w:rsidRPr="00097EEA">
        <w:rPr>
          <w:rFonts w:ascii="Tahoma" w:hAnsi="Tahoma" w:cs="Tahoma"/>
          <w:noProof/>
        </w:rPr>
        <w:t>Local Control Port Minimum Characteristics:</w:t>
      </w:r>
      <w:r w:rsidRPr="00097EEA">
        <w:rPr>
          <w:rFonts w:ascii="Tahoma" w:hAnsi="Tahoma" w:cs="Tahoma"/>
          <w:noProof/>
        </w:rPr>
        <w:tab/>
      </w:r>
      <w:r w:rsidRPr="00097EEA">
        <w:rPr>
          <w:rFonts w:ascii="Tahoma" w:hAnsi="Tahoma" w:cs="Tahoma"/>
          <w:noProof/>
        </w:rPr>
        <w:fldChar w:fldCharType="begin"/>
      </w:r>
      <w:r w:rsidRPr="00097EEA">
        <w:rPr>
          <w:rFonts w:ascii="Tahoma" w:hAnsi="Tahoma" w:cs="Tahoma"/>
          <w:noProof/>
        </w:rPr>
        <w:instrText xml:space="preserve"> PAGEREF _Toc256692190 \h </w:instrText>
      </w:r>
      <w:r w:rsidRPr="00097EEA">
        <w:rPr>
          <w:rFonts w:ascii="Tahoma" w:hAnsi="Tahoma" w:cs="Tahoma"/>
          <w:noProof/>
        </w:rPr>
      </w:r>
      <w:r w:rsidRPr="00097EEA">
        <w:rPr>
          <w:rFonts w:ascii="Tahoma" w:hAnsi="Tahoma" w:cs="Tahoma"/>
          <w:noProof/>
        </w:rPr>
        <w:fldChar w:fldCharType="separate"/>
      </w:r>
      <w:r w:rsidRPr="00097EEA">
        <w:rPr>
          <w:rFonts w:ascii="Tahoma" w:hAnsi="Tahoma" w:cs="Tahoma"/>
          <w:noProof/>
        </w:rPr>
        <w:t>6</w:t>
      </w:r>
      <w:r w:rsidRPr="00097EEA">
        <w:rPr>
          <w:rFonts w:ascii="Tahoma" w:hAnsi="Tahoma" w:cs="Tahoma"/>
          <w:noProof/>
        </w:rPr>
        <w:fldChar w:fldCharType="end"/>
      </w:r>
    </w:p>
    <w:p w14:paraId="20A0ADF3" w14:textId="77777777" w:rsidR="00097EEA" w:rsidRPr="00097EEA" w:rsidRDefault="00097EEA">
      <w:pPr>
        <w:pStyle w:val="TOC2"/>
        <w:tabs>
          <w:tab w:val="left" w:pos="1183"/>
          <w:tab w:val="right" w:leader="dot" w:pos="9350"/>
        </w:tabs>
        <w:rPr>
          <w:rFonts w:ascii="Tahoma" w:eastAsiaTheme="minorEastAsia" w:hAnsi="Tahoma" w:cs="Tahoma"/>
          <w:b w:val="0"/>
          <w:noProof/>
          <w:sz w:val="20"/>
          <w:szCs w:val="20"/>
          <w:lang w:eastAsia="ja-JP"/>
        </w:rPr>
      </w:pPr>
      <w:r w:rsidRPr="00097EEA">
        <w:rPr>
          <w:rFonts w:ascii="Tahoma" w:hAnsi="Tahoma" w:cs="Tahoma"/>
          <w:noProof/>
          <w:sz w:val="20"/>
          <w:szCs w:val="20"/>
        </w:rPr>
        <w:t>PART 3</w:t>
      </w:r>
      <w:r w:rsidRPr="00097EEA">
        <w:rPr>
          <w:rFonts w:ascii="Tahoma" w:eastAsiaTheme="minorEastAsia" w:hAnsi="Tahoma" w:cs="Tahoma"/>
          <w:b w:val="0"/>
          <w:noProof/>
          <w:sz w:val="20"/>
          <w:szCs w:val="20"/>
          <w:lang w:eastAsia="ja-JP"/>
        </w:rPr>
        <w:tab/>
      </w:r>
      <w:r w:rsidRPr="00097EEA">
        <w:rPr>
          <w:rFonts w:ascii="Tahoma" w:hAnsi="Tahoma" w:cs="Tahoma"/>
          <w:noProof/>
          <w:sz w:val="20"/>
          <w:szCs w:val="20"/>
        </w:rPr>
        <w:t>EXECUTION - NOT USED</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_Toc256692191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8</w:t>
      </w:r>
      <w:r w:rsidRPr="00097EEA">
        <w:rPr>
          <w:rFonts w:ascii="Tahoma" w:hAnsi="Tahoma" w:cs="Tahoma"/>
          <w:noProof/>
          <w:sz w:val="20"/>
          <w:szCs w:val="20"/>
        </w:rPr>
        <w:fldChar w:fldCharType="end"/>
      </w:r>
    </w:p>
    <w:p w14:paraId="4F3DF687" w14:textId="77777777" w:rsidR="00097EEA" w:rsidRPr="00097EEA" w:rsidRDefault="00097EEA">
      <w:pPr>
        <w:pStyle w:val="TOC2"/>
        <w:tabs>
          <w:tab w:val="right" w:leader="dot" w:pos="9350"/>
        </w:tabs>
        <w:rPr>
          <w:rFonts w:ascii="Tahoma" w:eastAsiaTheme="minorEastAsia" w:hAnsi="Tahoma" w:cs="Tahoma"/>
          <w:b w:val="0"/>
          <w:noProof/>
          <w:sz w:val="20"/>
          <w:szCs w:val="20"/>
          <w:lang w:eastAsia="ja-JP"/>
        </w:rPr>
      </w:pPr>
      <w:r w:rsidRPr="00097EEA">
        <w:rPr>
          <w:rFonts w:ascii="Tahoma" w:hAnsi="Tahoma" w:cs="Tahoma"/>
          <w:noProof/>
          <w:sz w:val="20"/>
          <w:szCs w:val="20"/>
        </w:rPr>
        <w:t>END OF SECTION 27 41 16</w:t>
      </w:r>
      <w:r w:rsidRPr="00097EEA">
        <w:rPr>
          <w:rFonts w:ascii="Tahoma" w:hAnsi="Tahoma" w:cs="Tahoma"/>
          <w:noProof/>
          <w:sz w:val="20"/>
          <w:szCs w:val="20"/>
        </w:rPr>
        <w:tab/>
      </w:r>
      <w:r w:rsidRPr="00097EEA">
        <w:rPr>
          <w:rFonts w:ascii="Tahoma" w:hAnsi="Tahoma" w:cs="Tahoma"/>
          <w:noProof/>
          <w:sz w:val="20"/>
          <w:szCs w:val="20"/>
        </w:rPr>
        <w:fldChar w:fldCharType="begin"/>
      </w:r>
      <w:r w:rsidRPr="00097EEA">
        <w:rPr>
          <w:rFonts w:ascii="Tahoma" w:hAnsi="Tahoma" w:cs="Tahoma"/>
          <w:noProof/>
          <w:sz w:val="20"/>
          <w:szCs w:val="20"/>
        </w:rPr>
        <w:instrText xml:space="preserve"> PAGEREF _Toc256692192 \h </w:instrText>
      </w:r>
      <w:r w:rsidRPr="00097EEA">
        <w:rPr>
          <w:rFonts w:ascii="Tahoma" w:hAnsi="Tahoma" w:cs="Tahoma"/>
          <w:noProof/>
          <w:sz w:val="20"/>
          <w:szCs w:val="20"/>
        </w:rPr>
      </w:r>
      <w:r w:rsidRPr="00097EEA">
        <w:rPr>
          <w:rFonts w:ascii="Tahoma" w:hAnsi="Tahoma" w:cs="Tahoma"/>
          <w:noProof/>
          <w:sz w:val="20"/>
          <w:szCs w:val="20"/>
        </w:rPr>
        <w:fldChar w:fldCharType="separate"/>
      </w:r>
      <w:r w:rsidRPr="00097EEA">
        <w:rPr>
          <w:rFonts w:ascii="Tahoma" w:hAnsi="Tahoma" w:cs="Tahoma"/>
          <w:noProof/>
          <w:sz w:val="20"/>
          <w:szCs w:val="20"/>
        </w:rPr>
        <w:t>8</w:t>
      </w:r>
      <w:r w:rsidRPr="00097EEA">
        <w:rPr>
          <w:rFonts w:ascii="Tahoma" w:hAnsi="Tahoma" w:cs="Tahoma"/>
          <w:noProof/>
          <w:sz w:val="20"/>
          <w:szCs w:val="20"/>
        </w:rPr>
        <w:fldChar w:fldCharType="end"/>
      </w:r>
    </w:p>
    <w:p w14:paraId="44CE2778" w14:textId="7A31D0A2" w:rsidR="000E1081" w:rsidRPr="008362A6" w:rsidRDefault="002E382A" w:rsidP="00601E6F">
      <w:pPr>
        <w:pStyle w:val="00-SECT"/>
        <w:spacing w:before="0"/>
        <w:rPr>
          <w:rFonts w:cs="Tahoma"/>
          <w:sz w:val="20"/>
          <w:szCs w:val="20"/>
        </w:rPr>
      </w:pPr>
      <w:r w:rsidRPr="00097EEA">
        <w:rPr>
          <w:rFonts w:cs="Tahoma"/>
          <w:sz w:val="20"/>
          <w:szCs w:val="20"/>
        </w:rPr>
        <w:fldChar w:fldCharType="end"/>
      </w:r>
    </w:p>
    <w:p w14:paraId="68F9CA66" w14:textId="77777777" w:rsidR="000E1081" w:rsidRDefault="000E1081" w:rsidP="000E1081">
      <w:pPr>
        <w:pStyle w:val="00-SECT"/>
        <w:pageBreakBefore/>
        <w:outlineLvl w:val="0"/>
      </w:pPr>
      <w:bookmarkStart w:id="0" w:name="_Toc256692167"/>
      <w:r>
        <w:t>SECTION 27 41 16</w:t>
      </w:r>
      <w:bookmarkEnd w:id="0"/>
      <w:r>
        <w:t xml:space="preserve"> </w:t>
      </w:r>
    </w:p>
    <w:p w14:paraId="51D68D82" w14:textId="77777777" w:rsidR="000E1081" w:rsidRDefault="000E1081" w:rsidP="002E382A">
      <w:pPr>
        <w:pStyle w:val="00-SECTline2"/>
        <w:pageBreakBefore w:val="0"/>
        <w:spacing w:before="0"/>
      </w:pPr>
      <w:r w:rsidRPr="005F7966">
        <w:t xml:space="preserve">INTEGRATED AUDIO-VIDEO SYSTEMS AND EQUIPMENT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1" w:name="_Toc256692168"/>
      <w:r w:rsidRPr="000172FD">
        <w:t>GENERAL</w:t>
      </w:r>
      <w:bookmarkEnd w:id="1"/>
    </w:p>
    <w:p w14:paraId="5FA5FDAE" w14:textId="11C413B0" w:rsidR="002E382A" w:rsidRDefault="002E382A" w:rsidP="002E382A">
      <w:pPr>
        <w:pStyle w:val="1-ARTI"/>
      </w:pPr>
      <w:bookmarkStart w:id="2" w:name="_Toc212707762"/>
      <w:bookmarkStart w:id="3" w:name="_Toc256692169"/>
      <w:r>
        <w:t>SECTION INCLUDES</w:t>
      </w:r>
      <w:bookmarkEnd w:id="2"/>
      <w:bookmarkEnd w:id="3"/>
    </w:p>
    <w:p w14:paraId="717F6675" w14:textId="6EBBA27A" w:rsidR="00454E97" w:rsidRDefault="003500DB" w:rsidP="00CE3996">
      <w:pPr>
        <w:pStyle w:val="2-P2"/>
      </w:pPr>
      <w:bookmarkStart w:id="4" w:name="_Toc256692170"/>
      <w:r>
        <w:t>High Definition Surround Processor S</w:t>
      </w:r>
      <w:r w:rsidR="00454E97">
        <w:t>ystem</w:t>
      </w:r>
      <w:bookmarkEnd w:id="4"/>
    </w:p>
    <w:p w14:paraId="2A33EF1A" w14:textId="5D81EF72" w:rsidR="00CE3996" w:rsidRDefault="00CE3996" w:rsidP="00490BC7">
      <w:pPr>
        <w:pStyle w:val="2-P2trailing"/>
      </w:pPr>
      <w:r>
        <w:t xml:space="preserve">The </w:t>
      </w:r>
      <w:r w:rsidR="003500DB">
        <w:t xml:space="preserve">HD </w:t>
      </w:r>
      <w:r w:rsidRPr="00A60D55">
        <w:t>switch</w:t>
      </w:r>
      <w:r>
        <w:t>ing</w:t>
      </w:r>
      <w:r w:rsidR="003500DB">
        <w:t xml:space="preserve"> Surround Sound Processor</w:t>
      </w:r>
      <w:r>
        <w:t xml:space="preserve"> and control </w:t>
      </w:r>
      <w:r w:rsidR="003500DB">
        <w:t xml:space="preserve">interface </w:t>
      </w:r>
      <w:r>
        <w:t xml:space="preserve">unit integrates </w:t>
      </w:r>
      <w:r w:rsidR="003500DB">
        <w:t xml:space="preserve">4K HDMI transmission receive capability, 4K HDMI switching, </w:t>
      </w:r>
      <w:r>
        <w:t xml:space="preserve">audio switching, </w:t>
      </w:r>
      <w:r w:rsidR="003500DB">
        <w:t>surround sound processing</w:t>
      </w:r>
      <w:r>
        <w:t xml:space="preserve"> and amplification, and </w:t>
      </w:r>
      <w:r w:rsidR="003500DB">
        <w:t>local device control</w:t>
      </w:r>
      <w:r>
        <w:t>.</w:t>
      </w:r>
    </w:p>
    <w:p w14:paraId="7419DD17" w14:textId="77777777" w:rsidR="00E931E7" w:rsidRDefault="00E931E7" w:rsidP="000E0AB2">
      <w:pPr>
        <w:pStyle w:val="01-PART"/>
      </w:pPr>
      <w:bookmarkStart w:id="5" w:name="_Toc256692171"/>
      <w:r w:rsidRPr="00604AAF">
        <w:t>PRODUCTS</w:t>
      </w:r>
      <w:bookmarkEnd w:id="5"/>
    </w:p>
    <w:p w14:paraId="162571FB" w14:textId="77777777" w:rsidR="004D4F7E" w:rsidRPr="00F0324B" w:rsidRDefault="004D4F7E" w:rsidP="004D4F7E">
      <w:pPr>
        <w:pStyle w:val="1-ARTI"/>
      </w:pPr>
      <w:bookmarkStart w:id="6" w:name="_Toc256692172"/>
      <w:r w:rsidRPr="00F0324B">
        <w:t>MANUFACTURERS</w:t>
      </w:r>
      <w:bookmarkEnd w:id="6"/>
    </w:p>
    <w:p w14:paraId="1421219A" w14:textId="77777777" w:rsidR="009B64F8" w:rsidRDefault="004D4F7E" w:rsidP="00CE3996">
      <w:pPr>
        <w:pStyle w:val="2-P2"/>
      </w:pPr>
      <w:bookmarkStart w:id="7" w:name="_Toc256692173"/>
      <w:r w:rsidRPr="00F0324B">
        <w:t xml:space="preserve">Basis-of-Design </w:t>
      </w:r>
      <w:r>
        <w:t>Manufacturer</w:t>
      </w:r>
      <w:r w:rsidRPr="00F0324B">
        <w:t>:</w:t>
      </w:r>
      <w:bookmarkEnd w:id="7"/>
      <w:r w:rsidRPr="00F0324B">
        <w:t xml:space="preserve">  </w:t>
      </w:r>
    </w:p>
    <w:p w14:paraId="35925891" w14:textId="3CBD17BF" w:rsidR="004D4F7E" w:rsidRPr="009B64F8" w:rsidRDefault="004D4F7E" w:rsidP="00490BC7">
      <w:pPr>
        <w:pStyle w:val="2-P2trailing"/>
      </w:pPr>
      <w:r w:rsidRPr="009B64F8">
        <w:t xml:space="preserve">Subject to compliance with requirements, provide products of Crestron Electronics, Inc., Rockleigh, NJ 07647, </w:t>
      </w:r>
      <w:r w:rsidR="009B64F8">
        <w:t>Phone 800-237-2041, Fax: 201-</w:t>
      </w:r>
      <w:r w:rsidRPr="009B64F8">
        <w:t>767</w:t>
      </w:r>
      <w:r w:rsidRPr="009B64F8">
        <w:noBreakHyphen/>
        <w:t xml:space="preserve">1903, </w:t>
      </w:r>
      <w:hyperlink r:id="rId9"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744E5B77" w:rsidR="00E931E7" w:rsidRDefault="0064021A" w:rsidP="00E931E7">
      <w:pPr>
        <w:pStyle w:val="1-ARTI"/>
      </w:pPr>
      <w:bookmarkStart w:id="8" w:name="_Toc256692174"/>
      <w:r>
        <w:t>4K HDMI SURROUND SOUND PROCESSOR</w:t>
      </w:r>
      <w:bookmarkEnd w:id="8"/>
    </w:p>
    <w:p w14:paraId="316C922C" w14:textId="77777777" w:rsidR="00036C82" w:rsidRDefault="00395F67" w:rsidP="00CE3996">
      <w:pPr>
        <w:pStyle w:val="2-P2"/>
      </w:pPr>
      <w:bookmarkStart w:id="9" w:name="_Toc256692175"/>
      <w:r>
        <w:t>Basis of Design Product:</w:t>
      </w:r>
      <w:bookmarkEnd w:id="9"/>
      <w:r>
        <w:t xml:space="preserve"> </w:t>
      </w:r>
    </w:p>
    <w:p w14:paraId="4A1791A2" w14:textId="54A20B12" w:rsidR="00395F67" w:rsidRPr="00F6072B" w:rsidRDefault="00395F67" w:rsidP="00036C82">
      <w:pPr>
        <w:pStyle w:val="3-P3"/>
      </w:pPr>
      <w:r w:rsidRPr="008E0A66">
        <w:rPr>
          <w:rStyle w:val="PR1Char"/>
        </w:rPr>
        <w:t>Crestron,</w:t>
      </w:r>
      <w:r w:rsidRPr="00BD13B8">
        <w:rPr>
          <w:rStyle w:val="PR1Char"/>
          <w:b/>
        </w:rPr>
        <w:t xml:space="preserve"> </w:t>
      </w:r>
      <w:r w:rsidR="00F73056">
        <w:rPr>
          <w:rStyle w:val="PR1Char"/>
          <w:b/>
        </w:rPr>
        <w:t>HD-XSPA</w:t>
      </w:r>
      <w:r w:rsidRPr="00BD13B8">
        <w:rPr>
          <w:rStyle w:val="PR1Char"/>
          <w:b/>
        </w:rPr>
        <w:t xml:space="preserve"> </w:t>
      </w:r>
      <w:r w:rsidR="00F73056" w:rsidRPr="008E0A66">
        <w:rPr>
          <w:rStyle w:val="PR1Char"/>
        </w:rPr>
        <w:t>High Definition Surround Sound AV Receiver</w:t>
      </w:r>
      <w:r w:rsidRPr="008E0A66">
        <w:rPr>
          <w:rStyle w:val="PR1Char"/>
        </w:rPr>
        <w:t>.</w:t>
      </w:r>
    </w:p>
    <w:p w14:paraId="01EA0C72" w14:textId="49133E19" w:rsidR="00E8272C" w:rsidRDefault="00A60D55" w:rsidP="00CE3996">
      <w:pPr>
        <w:pStyle w:val="2-P2"/>
      </w:pPr>
      <w:bookmarkStart w:id="10" w:name="OLE_LINK1"/>
      <w:bookmarkStart w:id="11" w:name="_Toc256692176"/>
      <w:r>
        <w:t>System Architecture</w:t>
      </w:r>
      <w:bookmarkEnd w:id="10"/>
      <w:bookmarkEnd w:id="11"/>
    </w:p>
    <w:p w14:paraId="76D671D2" w14:textId="2D6ADA17" w:rsidR="00A60D55" w:rsidRPr="00A60D55" w:rsidRDefault="00A60D55" w:rsidP="00A60D55">
      <w:pPr>
        <w:pStyle w:val="3-P3"/>
      </w:pPr>
      <w:r w:rsidRPr="002A7BB5">
        <w:t xml:space="preserve">The </w:t>
      </w:r>
      <w:r w:rsidR="008E0A66">
        <w:t>Surround Sound Processor</w:t>
      </w:r>
      <w:r w:rsidRPr="002A7BB5">
        <w:t xml:space="preserve"> shall be </w:t>
      </w:r>
      <w:r w:rsidR="00CE3996">
        <w:t>a</w:t>
      </w:r>
      <w:r w:rsidRPr="00A60D55">
        <w:t xml:space="preserve"> single </w:t>
      </w:r>
      <w:r w:rsidR="008E0A66">
        <w:t xml:space="preserve">integrated </w:t>
      </w:r>
      <w:r w:rsidR="008362A6">
        <w:t xml:space="preserve">Surround Sound Processor, switcher, </w:t>
      </w:r>
      <w:r w:rsidR="008E0A66">
        <w:t>amplifier</w:t>
      </w:r>
      <w:r w:rsidRPr="00A60D55">
        <w:t xml:space="preserve"> and control </w:t>
      </w:r>
      <w:r w:rsidR="008E0A66">
        <w:t xml:space="preserve">interface </w:t>
      </w:r>
      <w:r w:rsidRPr="00A60D55">
        <w:t xml:space="preserve">unit integrating the following functions: </w:t>
      </w:r>
    </w:p>
    <w:p w14:paraId="1F9AF8A7" w14:textId="0BE90808" w:rsidR="00E931E7" w:rsidRPr="00593318" w:rsidRDefault="00460272" w:rsidP="00E8272C">
      <w:pPr>
        <w:pStyle w:val="4-P4"/>
      </w:pPr>
      <w:r>
        <w:t xml:space="preserve">4K </w:t>
      </w:r>
      <w:r w:rsidR="008E0A66">
        <w:t xml:space="preserve">HDMI </w:t>
      </w:r>
      <w:r w:rsidR="00E931E7">
        <w:t>switching</w:t>
      </w:r>
      <w:r w:rsidR="00E931E7" w:rsidRPr="00593318">
        <w:t>.</w:t>
      </w:r>
    </w:p>
    <w:p w14:paraId="1F9756C8" w14:textId="3ECEC7E2" w:rsidR="00460272" w:rsidRDefault="00460272" w:rsidP="008362A6">
      <w:pPr>
        <w:pStyle w:val="4-P4"/>
      </w:pPr>
      <w:proofErr w:type="spellStart"/>
      <w:r>
        <w:t>HDBaseT</w:t>
      </w:r>
      <w:proofErr w:type="spellEnd"/>
      <w:r>
        <w:t xml:space="preserve"> </w:t>
      </w:r>
      <w:r w:rsidR="008362A6">
        <w:t xml:space="preserve">and </w:t>
      </w:r>
      <w:r>
        <w:t>4K HDMI transmission</w:t>
      </w:r>
      <w:r w:rsidR="00DF2181">
        <w:t xml:space="preserve"> receiver</w:t>
      </w:r>
    </w:p>
    <w:p w14:paraId="7AA2A487" w14:textId="5AAEA9A6" w:rsidR="00460272" w:rsidRDefault="0054343A" w:rsidP="00E8272C">
      <w:pPr>
        <w:pStyle w:val="4-P4"/>
      </w:pPr>
      <w:r>
        <w:t>Analog and digital audio switching</w:t>
      </w:r>
    </w:p>
    <w:p w14:paraId="5532739A" w14:textId="76D2A403" w:rsidR="00E931E7" w:rsidRPr="00593318" w:rsidRDefault="0054343A" w:rsidP="00E8272C">
      <w:pPr>
        <w:pStyle w:val="4-P4"/>
      </w:pPr>
      <w:r>
        <w:t xml:space="preserve">Stereo </w:t>
      </w:r>
      <w:r w:rsidR="00DF2181">
        <w:t>mix</w:t>
      </w:r>
      <w:r>
        <w:t>-down</w:t>
      </w:r>
      <w:r w:rsidR="00DF2181">
        <w:t xml:space="preserve"> output</w:t>
      </w:r>
    </w:p>
    <w:p w14:paraId="0B89B3C7" w14:textId="548375E5" w:rsidR="00E931E7" w:rsidRDefault="005628FC" w:rsidP="00E8272C">
      <w:pPr>
        <w:pStyle w:val="4-P4"/>
      </w:pPr>
      <w:r>
        <w:t xml:space="preserve">8 </w:t>
      </w:r>
      <w:r w:rsidR="00DF2181">
        <w:t>channel a</w:t>
      </w:r>
      <w:r w:rsidR="00271EED">
        <w:t xml:space="preserve">udio </w:t>
      </w:r>
      <w:r>
        <w:t>amplifier</w:t>
      </w:r>
    </w:p>
    <w:p w14:paraId="6E4D3B6B" w14:textId="23ED6D96" w:rsidR="0054343A" w:rsidRPr="00593318" w:rsidRDefault="0054343A" w:rsidP="00E8272C">
      <w:pPr>
        <w:pStyle w:val="4-P4"/>
      </w:pPr>
      <w:r>
        <w:t>Line level and amplified sub-woofer output</w:t>
      </w:r>
    </w:p>
    <w:p w14:paraId="4184FC3E" w14:textId="359D4CA3" w:rsidR="00E931E7" w:rsidRDefault="0054343A" w:rsidP="00E8272C">
      <w:pPr>
        <w:pStyle w:val="4-P4"/>
      </w:pPr>
      <w:r>
        <w:t>Device</w:t>
      </w:r>
      <w:r w:rsidR="00E931E7" w:rsidRPr="00110B70">
        <w:t xml:space="preserve"> control </w:t>
      </w:r>
      <w:r>
        <w:t>interface</w:t>
      </w:r>
    </w:p>
    <w:p w14:paraId="6691D4C1" w14:textId="0B2AA109" w:rsidR="0054343A" w:rsidRDefault="0054343A" w:rsidP="00E8272C">
      <w:pPr>
        <w:pStyle w:val="3-P3"/>
      </w:pPr>
      <w:r>
        <w:t>The Surround Sound Processor shall integrate the following external dev</w:t>
      </w:r>
      <w:r w:rsidR="00791B22">
        <w:t>i</w:t>
      </w:r>
      <w:r>
        <w:t>ces</w:t>
      </w:r>
      <w:r w:rsidR="00791B22">
        <w:t xml:space="preserve"> utilizing a control processor and user interface by same manufacturer</w:t>
      </w:r>
      <w:r>
        <w:t>:</w:t>
      </w:r>
    </w:p>
    <w:p w14:paraId="25CD9C35" w14:textId="14D1F670" w:rsidR="00E8272C" w:rsidRDefault="00E8272C" w:rsidP="0054343A">
      <w:pPr>
        <w:pStyle w:val="4-P4"/>
      </w:pPr>
      <w:r>
        <w:t xml:space="preserve">External </w:t>
      </w:r>
      <w:r w:rsidR="009E54E5">
        <w:t xml:space="preserve">Single Cable </w:t>
      </w:r>
      <w:proofErr w:type="spellStart"/>
      <w:r w:rsidR="00AE52C7">
        <w:t>HDBaseT</w:t>
      </w:r>
      <w:proofErr w:type="spellEnd"/>
      <w:r w:rsidR="00AE52C7">
        <w:t xml:space="preserve"> or </w:t>
      </w:r>
      <w:r w:rsidR="0054343A">
        <w:t xml:space="preserve">4K </w:t>
      </w:r>
      <w:r w:rsidR="009E54E5">
        <w:t xml:space="preserve">Signal </w:t>
      </w:r>
      <w:r w:rsidR="00BC6930">
        <w:t xml:space="preserve">transmitter </w:t>
      </w:r>
      <w:r w:rsidR="00791B22">
        <w:t xml:space="preserve">or </w:t>
      </w:r>
      <w:r w:rsidR="00AE52C7">
        <w:t xml:space="preserve">transmitting </w:t>
      </w:r>
      <w:r w:rsidR="00791B22">
        <w:t>matrix switcher</w:t>
      </w:r>
    </w:p>
    <w:p w14:paraId="65EE6A4E" w14:textId="64131705" w:rsidR="00CD0018" w:rsidRDefault="00791B22" w:rsidP="0054343A">
      <w:pPr>
        <w:pStyle w:val="4-P4"/>
      </w:pPr>
      <w:r>
        <w:t xml:space="preserve">4K </w:t>
      </w:r>
      <w:r w:rsidR="0054343A">
        <w:t>HDMI source devices</w:t>
      </w:r>
    </w:p>
    <w:p w14:paraId="06710EE0" w14:textId="20F61467" w:rsidR="00CD0018" w:rsidRDefault="0054343A" w:rsidP="0054343A">
      <w:pPr>
        <w:pStyle w:val="4-P4"/>
      </w:pPr>
      <w:r>
        <w:t xml:space="preserve">4K </w:t>
      </w:r>
      <w:r w:rsidR="00CD0018">
        <w:t>HD</w:t>
      </w:r>
      <w:r w:rsidR="00154205">
        <w:t>MI</w:t>
      </w:r>
      <w:r>
        <w:t xml:space="preserve"> Video display</w:t>
      </w:r>
    </w:p>
    <w:p w14:paraId="3A54675D" w14:textId="6F288076" w:rsidR="00CD0018" w:rsidRPr="00110B70" w:rsidRDefault="00791B22" w:rsidP="0054343A">
      <w:pPr>
        <w:pStyle w:val="4-P4"/>
      </w:pPr>
      <w:r>
        <w:t>Local system devices under control</w:t>
      </w:r>
    </w:p>
    <w:p w14:paraId="5F2A101E" w14:textId="77777777" w:rsidR="00424020" w:rsidRDefault="00424020" w:rsidP="00CE3996">
      <w:pPr>
        <w:pStyle w:val="2-P2"/>
      </w:pPr>
      <w:bookmarkStart w:id="12" w:name="_Toc256692177"/>
      <w:r>
        <w:t>Front Panel Control Interface</w:t>
      </w:r>
      <w:bookmarkEnd w:id="12"/>
    </w:p>
    <w:p w14:paraId="63B7E7C7" w14:textId="15BFF1D1" w:rsidR="00980014" w:rsidRDefault="00980014" w:rsidP="00980014">
      <w:pPr>
        <w:pStyle w:val="3-P3"/>
      </w:pPr>
      <w:r>
        <w:t xml:space="preserve">The front panel user interface shall </w:t>
      </w:r>
      <w:r w:rsidR="004E32AA">
        <w:t>provide</w:t>
      </w:r>
      <w:r>
        <w:t xml:space="preserve"> </w:t>
      </w:r>
      <w:r w:rsidR="00BC6930">
        <w:t xml:space="preserve">the following system </w:t>
      </w:r>
      <w:r>
        <w:t>functions:</w:t>
      </w:r>
    </w:p>
    <w:p w14:paraId="0898A339" w14:textId="77777777" w:rsidR="004E32AA" w:rsidRDefault="004E32AA" w:rsidP="00980014">
      <w:pPr>
        <w:pStyle w:val="4-P4"/>
      </w:pPr>
      <w:r>
        <w:t>System Setup</w:t>
      </w:r>
    </w:p>
    <w:p w14:paraId="2641CF22" w14:textId="193479B5" w:rsidR="00A62B41" w:rsidRDefault="004E32AA" w:rsidP="00980014">
      <w:pPr>
        <w:pStyle w:val="4-P4"/>
      </w:pPr>
      <w:r>
        <w:t>Basic control</w:t>
      </w:r>
    </w:p>
    <w:p w14:paraId="5B546CC9" w14:textId="7E8D5EB6" w:rsidR="004B1954" w:rsidRDefault="004B1954" w:rsidP="00EC7AC7">
      <w:pPr>
        <w:pStyle w:val="1-ARTI"/>
      </w:pPr>
      <w:bookmarkStart w:id="13" w:name="_Toc256692178"/>
      <w:r>
        <w:t>SURROUND SOUND AUDIO</w:t>
      </w:r>
      <w:bookmarkEnd w:id="13"/>
    </w:p>
    <w:p w14:paraId="155E52F6" w14:textId="46DC4134" w:rsidR="004B1954" w:rsidRDefault="00DA1C59" w:rsidP="004B1954">
      <w:pPr>
        <w:pStyle w:val="2-P2"/>
      </w:pPr>
      <w:bookmarkStart w:id="14" w:name="_Toc256692179"/>
      <w:r>
        <w:t xml:space="preserve">Surround Sound Processor </w:t>
      </w:r>
      <w:r w:rsidR="004B1954">
        <w:t>Decoding Modes:</w:t>
      </w:r>
      <w:bookmarkEnd w:id="14"/>
    </w:p>
    <w:p w14:paraId="5EA165C8" w14:textId="77777777" w:rsidR="004B1954" w:rsidRPr="00FD2840" w:rsidRDefault="004B1954" w:rsidP="004B1954">
      <w:pPr>
        <w:pStyle w:val="3-P3"/>
      </w:pPr>
      <w:r w:rsidRPr="00FD2840">
        <w:t xml:space="preserve">None, Stereo, Dolby Pro Logic </w:t>
      </w:r>
      <w:proofErr w:type="spellStart"/>
      <w:r w:rsidRPr="00FD2840">
        <w:t>IIx</w:t>
      </w:r>
      <w:proofErr w:type="spellEnd"/>
      <w:r w:rsidRPr="00FD2840">
        <w:t xml:space="preserve"> Movie, Dolby Pro Logic </w:t>
      </w:r>
      <w:proofErr w:type="spellStart"/>
      <w:r w:rsidRPr="00FD2840">
        <w:t>IIx</w:t>
      </w:r>
      <w:proofErr w:type="spellEnd"/>
      <w:r w:rsidRPr="00FD2840">
        <w:t xml:space="preserve"> Music, DTS Neo</w:t>
      </w:r>
      <w:proofErr w:type="gramStart"/>
      <w:r w:rsidRPr="00FD2840">
        <w:t>:6</w:t>
      </w:r>
      <w:proofErr w:type="gramEnd"/>
      <w:r w:rsidRPr="00FD2840">
        <w:t xml:space="preserve"> Cinema, DTS Neo:6 Music, Two Channel Steering – Surround, Two Channel Steering – Rear, Multi-Channel Stereo (Party), Dolby Digital, Dolby Digita</w:t>
      </w:r>
      <w:r>
        <w:t>l EX, Dolby Digital Plus, Dolby</w:t>
      </w:r>
      <w:r w:rsidRPr="00FD2840">
        <w:t xml:space="preserve"> </w:t>
      </w:r>
      <w:proofErr w:type="spellStart"/>
      <w:r w:rsidRPr="00FD2840">
        <w:t>TrueHD</w:t>
      </w:r>
      <w:proofErr w:type="spellEnd"/>
      <w:r w:rsidRPr="00FD2840">
        <w:t>, DTS, DTS-ES Matrix, DTS-ES Discrete, DTS 96/24, DTS-HD Master Audio™, PCM Multi-Channel</w:t>
      </w:r>
    </w:p>
    <w:p w14:paraId="561637FA" w14:textId="753E06B0" w:rsidR="004B1954" w:rsidRPr="005F7966" w:rsidRDefault="004B1954" w:rsidP="004B1954">
      <w:pPr>
        <w:pStyle w:val="2-P2"/>
      </w:pPr>
      <w:bookmarkStart w:id="15" w:name="_Toc256677839"/>
      <w:bookmarkStart w:id="16" w:name="_Toc256692180"/>
      <w:r>
        <w:t>Analog</w:t>
      </w:r>
      <w:r w:rsidRPr="005F7966">
        <w:t xml:space="preserve"> audio ou</w:t>
      </w:r>
      <w:r>
        <w:t>t</w:t>
      </w:r>
      <w:r w:rsidRPr="005F7966">
        <w:t>put</w:t>
      </w:r>
      <w:bookmarkEnd w:id="15"/>
      <w:bookmarkEnd w:id="16"/>
      <w:r w:rsidRPr="005F7966">
        <w:tab/>
      </w:r>
    </w:p>
    <w:p w14:paraId="2D6E5135" w14:textId="6C270AE1" w:rsidR="004B1954" w:rsidRPr="005F7966" w:rsidRDefault="00AE52C7" w:rsidP="004B1954">
      <w:pPr>
        <w:pStyle w:val="3-P3"/>
        <w:keepLines/>
      </w:pPr>
      <w:r>
        <w:t xml:space="preserve">Pre-amp Down-mix:  </w:t>
      </w:r>
      <w:r w:rsidR="004B1954">
        <w:t xml:space="preserve">2 </w:t>
      </w:r>
      <w:r>
        <w:t>female RCA connectors</w:t>
      </w:r>
    </w:p>
    <w:p w14:paraId="7C2E1A7E" w14:textId="46F87DB8" w:rsidR="004B1954" w:rsidRDefault="00AE52C7" w:rsidP="004B1954">
      <w:pPr>
        <w:pStyle w:val="3-P3"/>
        <w:keepLines/>
      </w:pPr>
      <w:r>
        <w:t>Pre-amp sub-woofer: 1 female RCA connector</w:t>
      </w:r>
    </w:p>
    <w:p w14:paraId="1A71D39E" w14:textId="77777777" w:rsidR="00EC7AC7" w:rsidRPr="000C4C16" w:rsidRDefault="00EC7AC7" w:rsidP="00EC7AC7">
      <w:pPr>
        <w:pStyle w:val="1-ARTI"/>
      </w:pPr>
      <w:bookmarkStart w:id="17" w:name="_Toc256692181"/>
      <w:r>
        <w:t>AUDIO AMPLIFIER</w:t>
      </w:r>
      <w:bookmarkEnd w:id="17"/>
    </w:p>
    <w:p w14:paraId="1BD00A33" w14:textId="295CF815" w:rsidR="00EC7AC7" w:rsidRDefault="005B023C" w:rsidP="00CE3996">
      <w:pPr>
        <w:pStyle w:val="2-P2"/>
      </w:pPr>
      <w:bookmarkStart w:id="18" w:name="_Toc256692182"/>
      <w:r>
        <w:t>Integrated Audio Power Amplification</w:t>
      </w:r>
      <w:bookmarkEnd w:id="18"/>
    </w:p>
    <w:p w14:paraId="19A4850D" w14:textId="7FD2B2D5" w:rsidR="004E32AA" w:rsidRDefault="004E32AA" w:rsidP="00EC7AC7">
      <w:pPr>
        <w:pStyle w:val="3-P3"/>
      </w:pPr>
      <w:r>
        <w:t xml:space="preserve">8 </w:t>
      </w:r>
      <w:r w:rsidR="00EC7AC7">
        <w:t xml:space="preserve">amplifier </w:t>
      </w:r>
      <w:r>
        <w:t>channels with the following options:</w:t>
      </w:r>
    </w:p>
    <w:p w14:paraId="051B3611" w14:textId="394F84F4" w:rsidR="004E32AA" w:rsidRDefault="004E32AA" w:rsidP="004E32AA">
      <w:pPr>
        <w:pStyle w:val="4-P4"/>
      </w:pPr>
      <w:r>
        <w:t>7.1 Surround – 140 Watts per channel at 8 ohms, 280 Watts per channel at 4 ohms</w:t>
      </w:r>
    </w:p>
    <w:p w14:paraId="71289D06" w14:textId="29855059" w:rsidR="004E32AA" w:rsidRDefault="004E32AA" w:rsidP="00EC7AC7">
      <w:pPr>
        <w:pStyle w:val="4-P4"/>
      </w:pPr>
      <w:r>
        <w:t>5.1 Surround plus Zone-2 stereo down-mix</w:t>
      </w:r>
    </w:p>
    <w:p w14:paraId="3CADC3FC" w14:textId="77777777" w:rsidR="00F5796E" w:rsidRDefault="00F5796E" w:rsidP="00F5796E">
      <w:pPr>
        <w:pStyle w:val="3-P3"/>
        <w:keepLines/>
      </w:pPr>
      <w:r>
        <w:t>Connectors:</w:t>
      </w:r>
    </w:p>
    <w:p w14:paraId="714463C0" w14:textId="77777777" w:rsidR="00F5796E" w:rsidRPr="005F7966" w:rsidRDefault="00F5796E" w:rsidP="00F5796E">
      <w:pPr>
        <w:pStyle w:val="4-P4"/>
      </w:pPr>
      <w:r>
        <w:t>(</w:t>
      </w:r>
      <w:r w:rsidRPr="00921E93">
        <w:t>8) 2-pin 7.62mm</w:t>
      </w:r>
      <w:r>
        <w:t xml:space="preserve"> 15A detachable terminal blocks</w:t>
      </w:r>
    </w:p>
    <w:p w14:paraId="42A48C08" w14:textId="77777777" w:rsidR="00EC7AC7" w:rsidRDefault="00EC7AC7" w:rsidP="00EC7AC7">
      <w:pPr>
        <w:pStyle w:val="1-ARTI"/>
      </w:pPr>
      <w:bookmarkStart w:id="19" w:name="_Toc256692183"/>
      <w:r>
        <w:t>VIDEO MATRIX SWITCHER</w:t>
      </w:r>
      <w:bookmarkEnd w:id="19"/>
    </w:p>
    <w:p w14:paraId="48A7ECE7" w14:textId="77777777" w:rsidR="00EC7AC7" w:rsidRPr="001821D5" w:rsidRDefault="00EC7AC7" w:rsidP="00CE3996">
      <w:pPr>
        <w:pStyle w:val="2-P2"/>
      </w:pPr>
      <w:bookmarkStart w:id="20" w:name="_Toc256692184"/>
      <w:r w:rsidRPr="001821D5">
        <w:t>Switcher Signal Routing</w:t>
      </w:r>
      <w:bookmarkEnd w:id="20"/>
    </w:p>
    <w:p w14:paraId="6D382F8F" w14:textId="5D58A918" w:rsidR="00EC7AC7" w:rsidRDefault="00EC7AC7" w:rsidP="00EC7AC7">
      <w:pPr>
        <w:pStyle w:val="3-P3"/>
      </w:pPr>
      <w:r w:rsidRPr="001821D5">
        <w:t xml:space="preserve">Any </w:t>
      </w:r>
      <w:r>
        <w:t xml:space="preserve">video </w:t>
      </w:r>
      <w:r w:rsidRPr="001821D5">
        <w:t xml:space="preserve">input </w:t>
      </w:r>
      <w:r>
        <w:t xml:space="preserve">signal </w:t>
      </w:r>
      <w:r w:rsidRPr="001821D5">
        <w:t>shall be routable to</w:t>
      </w:r>
      <w:r w:rsidR="004E32AA">
        <w:t xml:space="preserve"> the </w:t>
      </w:r>
      <w:r w:rsidR="00BC60DF">
        <w:t xml:space="preserve">4K </w:t>
      </w:r>
      <w:r w:rsidR="004E32AA">
        <w:t>HDMI output.</w:t>
      </w:r>
    </w:p>
    <w:p w14:paraId="68F002C6" w14:textId="2D5BD769" w:rsidR="00EC7AC7" w:rsidRDefault="00EC7AC7" w:rsidP="00EC7AC7">
      <w:pPr>
        <w:pStyle w:val="3-P3"/>
      </w:pPr>
      <w:proofErr w:type="gramStart"/>
      <w:r>
        <w:t xml:space="preserve">The </w:t>
      </w:r>
      <w:r w:rsidR="00A572D5">
        <w:t xml:space="preserve">internal </w:t>
      </w:r>
      <w:r w:rsidR="00BC60DF">
        <w:t xml:space="preserve">4K </w:t>
      </w:r>
      <w:r>
        <w:t>video switcher</w:t>
      </w:r>
      <w:proofErr w:type="gramEnd"/>
      <w:r>
        <w:t xml:space="preserve"> shall have </w:t>
      </w:r>
      <w:r w:rsidR="00A572D5">
        <w:t>multiple</w:t>
      </w:r>
      <w:r>
        <w:t xml:space="preserve"> inputs.</w:t>
      </w:r>
    </w:p>
    <w:p w14:paraId="3FE3FC70" w14:textId="52212A18" w:rsidR="00EC7AC7" w:rsidRDefault="00BC60DF" w:rsidP="00BC60DF">
      <w:pPr>
        <w:pStyle w:val="4-P4"/>
      </w:pPr>
      <w:r>
        <w:t xml:space="preserve">Four </w:t>
      </w:r>
      <w:r w:rsidR="00EC7AC7">
        <w:t>19-pin Type A</w:t>
      </w:r>
      <w:r>
        <w:t xml:space="preserve"> HDMI female connector</w:t>
      </w:r>
    </w:p>
    <w:p w14:paraId="0CF480E0" w14:textId="4C1760B0" w:rsidR="00BC60DF" w:rsidRDefault="00EC7AC7" w:rsidP="00EC7AC7">
      <w:pPr>
        <w:pStyle w:val="4-P4"/>
      </w:pPr>
      <w:r>
        <w:t>One 8-pin RJ-45 female</w:t>
      </w:r>
      <w:r w:rsidR="00BC60DF">
        <w:t xml:space="preserve"> connector with support for: </w:t>
      </w:r>
    </w:p>
    <w:p w14:paraId="3D6ADFD6" w14:textId="1B1E3E4C" w:rsidR="00EC7AC7" w:rsidRDefault="00BC60DF" w:rsidP="00BC60DF">
      <w:pPr>
        <w:pStyle w:val="5-P5"/>
      </w:pPr>
      <w:r>
        <w:t>4K Single Cable Signal Transmission protocol</w:t>
      </w:r>
    </w:p>
    <w:p w14:paraId="286A8FE0" w14:textId="7248ACBE" w:rsidR="00BC60DF" w:rsidRDefault="00BC60DF" w:rsidP="00BC60DF">
      <w:pPr>
        <w:pStyle w:val="5-P5"/>
      </w:pPr>
      <w:proofErr w:type="spellStart"/>
      <w:r>
        <w:t>HDBaseT</w:t>
      </w:r>
      <w:proofErr w:type="spellEnd"/>
      <w:r>
        <w:t xml:space="preserve"> compliant signals</w:t>
      </w:r>
    </w:p>
    <w:p w14:paraId="18385505" w14:textId="77777777" w:rsidR="00A572D5" w:rsidRDefault="00A572D5" w:rsidP="00A572D5">
      <w:pPr>
        <w:pStyle w:val="3-P3"/>
      </w:pPr>
      <w:r>
        <w:t>Video matrix switching shall be executed in the digital domain.</w:t>
      </w:r>
    </w:p>
    <w:p w14:paraId="78916965" w14:textId="77777777" w:rsidR="0064021A" w:rsidRDefault="0064021A" w:rsidP="0064021A">
      <w:pPr>
        <w:pStyle w:val="2-P2"/>
      </w:pPr>
      <w:bookmarkStart w:id="21" w:name="_Toc256677789"/>
      <w:bookmarkStart w:id="22" w:name="_Toc256692185"/>
      <w:r>
        <w:t xml:space="preserve">HDMI </w:t>
      </w:r>
      <w:r w:rsidRPr="00F032FA">
        <w:t>input</w:t>
      </w:r>
      <w:r>
        <w:t>s</w:t>
      </w:r>
      <w:r w:rsidRPr="00F032FA">
        <w:t>:</w:t>
      </w:r>
      <w:bookmarkEnd w:id="21"/>
      <w:bookmarkEnd w:id="22"/>
    </w:p>
    <w:p w14:paraId="7D853F20" w14:textId="027E1139" w:rsidR="0064021A" w:rsidRDefault="0064021A" w:rsidP="0064021A">
      <w:pPr>
        <w:pStyle w:val="3-P3"/>
        <w:keepLines/>
      </w:pPr>
      <w:r w:rsidRPr="00F032FA">
        <w:t>Connector</w:t>
      </w:r>
      <w:r w:rsidR="00F36983">
        <w:t>s</w:t>
      </w:r>
      <w:r w:rsidRPr="00F032FA">
        <w:t xml:space="preserve">: </w:t>
      </w:r>
      <w:r>
        <w:t xml:space="preserve"> four (4) 19-pin type A female HDMI</w:t>
      </w:r>
    </w:p>
    <w:p w14:paraId="7BD39D24" w14:textId="77777777" w:rsidR="0064021A" w:rsidRDefault="0064021A" w:rsidP="0064021A">
      <w:pPr>
        <w:pStyle w:val="3-P3"/>
        <w:keepLines/>
      </w:pPr>
      <w:r>
        <w:t>Format:</w:t>
      </w:r>
    </w:p>
    <w:p w14:paraId="00406B4A" w14:textId="6CF487E4" w:rsidR="0064021A" w:rsidRDefault="00F36983" w:rsidP="0064021A">
      <w:pPr>
        <w:pStyle w:val="4-P4"/>
        <w:keepLines/>
      </w:pPr>
      <w:r>
        <w:t xml:space="preserve">4K </w:t>
      </w:r>
      <w:r w:rsidR="0064021A">
        <w:t>HDMI with Deep Color and 3D</w:t>
      </w:r>
    </w:p>
    <w:p w14:paraId="42609714" w14:textId="77777777" w:rsidR="0064021A" w:rsidRDefault="0064021A" w:rsidP="0064021A">
      <w:pPr>
        <w:pStyle w:val="4-P4"/>
        <w:keepLines/>
      </w:pPr>
      <w:r>
        <w:t>HDCP content protection</w:t>
      </w:r>
    </w:p>
    <w:p w14:paraId="0E909FA7" w14:textId="77777777" w:rsidR="0064021A" w:rsidRPr="005F7966" w:rsidRDefault="0064021A" w:rsidP="0064021A">
      <w:pPr>
        <w:pStyle w:val="3-P3"/>
        <w:keepLines/>
      </w:pPr>
      <w:r>
        <w:t>Input video resolutions:</w:t>
      </w:r>
    </w:p>
    <w:p w14:paraId="5D49932C" w14:textId="77777777" w:rsidR="0064021A" w:rsidRPr="005F7966" w:rsidRDefault="0064021A" w:rsidP="0064021A">
      <w:pPr>
        <w:pStyle w:val="4-P4"/>
        <w:keepLines/>
      </w:pPr>
      <w:r>
        <w:t xml:space="preserve">Progressive </w:t>
      </w:r>
      <w:r w:rsidRPr="005F7966">
        <w:t>video resolutions:</w:t>
      </w:r>
    </w:p>
    <w:p w14:paraId="6A9FE017" w14:textId="77777777" w:rsidR="0064021A" w:rsidRPr="009363C6" w:rsidRDefault="0064021A" w:rsidP="0064021A">
      <w:pPr>
        <w:pStyle w:val="5-P5"/>
        <w:keepLines/>
      </w:pPr>
      <w:r>
        <w:t xml:space="preserve">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w:t>
      </w:r>
      <w:r w:rsidRPr="00973F9B">
        <w:t>2560x1440@60Hz, 2560x1600@60Hz, 3840x2160@24Hz, 3840x2160@30Hz, 4096x2160@24Hz, plus any other resolution allowed by HDMI up to 300MHz</w:t>
      </w:r>
      <w:r w:rsidRPr="009363C6">
        <w:t xml:space="preserve"> pixel clock</w:t>
      </w:r>
      <w:r>
        <w:t>.</w:t>
      </w:r>
    </w:p>
    <w:p w14:paraId="1264BBC8" w14:textId="77777777" w:rsidR="0064021A" w:rsidRDefault="0064021A" w:rsidP="0064021A">
      <w:pPr>
        <w:pStyle w:val="4-P4"/>
        <w:keepLines/>
      </w:pPr>
      <w:r>
        <w:t xml:space="preserve">Interlaced </w:t>
      </w:r>
      <w:r w:rsidRPr="005F7966">
        <w:t>video resolutions:</w:t>
      </w:r>
    </w:p>
    <w:p w14:paraId="3D84B0F0" w14:textId="77777777" w:rsidR="0064021A" w:rsidRDefault="0064021A" w:rsidP="0064021A">
      <w:pPr>
        <w:pStyle w:val="5-P5"/>
        <w:keepLines/>
      </w:pPr>
      <w:r>
        <w:t xml:space="preserve">720x480@30Hz (480i), 720x576@25Hz (576i), 1920x1080@25Hz (1080i25), 1920x1080@30Hz (1080i30), plus any other resolution allowed by HDMI up to </w:t>
      </w:r>
      <w:r w:rsidRPr="00973F9B">
        <w:t>300</w:t>
      </w:r>
      <w:r>
        <w:t>MHz pixel clock.</w:t>
      </w:r>
    </w:p>
    <w:p w14:paraId="17A26E37" w14:textId="77777777" w:rsidR="00370F49" w:rsidRDefault="00370F49" w:rsidP="00370F49">
      <w:pPr>
        <w:pStyle w:val="2-P2"/>
      </w:pPr>
      <w:bookmarkStart w:id="23" w:name="_Toc256677796"/>
      <w:bookmarkStart w:id="24" w:name="_Toc256692186"/>
      <w:r>
        <w:t xml:space="preserve">Transmitter receive </w:t>
      </w:r>
      <w:r w:rsidRPr="00F032FA">
        <w:t>input:</w:t>
      </w:r>
      <w:bookmarkEnd w:id="23"/>
      <w:bookmarkEnd w:id="24"/>
    </w:p>
    <w:p w14:paraId="4D6AE249" w14:textId="78FEF81E" w:rsidR="00370F49" w:rsidRDefault="00370F49" w:rsidP="00370F49">
      <w:pPr>
        <w:pStyle w:val="3-P3"/>
        <w:keepLines/>
      </w:pPr>
      <w:r w:rsidRPr="00F032FA">
        <w:t xml:space="preserve">Connector: </w:t>
      </w:r>
      <w:r>
        <w:t>1</w:t>
      </w:r>
      <w:r w:rsidRPr="00F032FA">
        <w:t xml:space="preserve"> </w:t>
      </w:r>
      <w:r>
        <w:t>female 8-pin RJ-45</w:t>
      </w:r>
      <w:r w:rsidRPr="00F135D4">
        <w:t xml:space="preserve"> connector</w:t>
      </w:r>
    </w:p>
    <w:p w14:paraId="1877EE1A" w14:textId="77777777" w:rsidR="00370F49" w:rsidRDefault="00370F49" w:rsidP="00370F49">
      <w:pPr>
        <w:pStyle w:val="3-P3"/>
        <w:keepLines/>
      </w:pPr>
      <w:r>
        <w:t>Format:</w:t>
      </w:r>
    </w:p>
    <w:p w14:paraId="4BF61E48" w14:textId="220D2296" w:rsidR="00370F49" w:rsidRDefault="00F36983" w:rsidP="00370F49">
      <w:pPr>
        <w:pStyle w:val="4-P4"/>
        <w:keepLines/>
      </w:pPr>
      <w:r>
        <w:t xml:space="preserve">4K </w:t>
      </w:r>
      <w:r w:rsidR="00370F49">
        <w:t>HDMI with Deep Color and 3D</w:t>
      </w:r>
    </w:p>
    <w:p w14:paraId="3BF48AE5" w14:textId="77777777" w:rsidR="00370F49" w:rsidRDefault="00370F49" w:rsidP="00370F49">
      <w:pPr>
        <w:pStyle w:val="4-P4"/>
        <w:keepLines/>
      </w:pPr>
      <w:r>
        <w:t>HDCP content protection</w:t>
      </w:r>
    </w:p>
    <w:p w14:paraId="2F814BC2" w14:textId="77777777" w:rsidR="00370F49" w:rsidRPr="005F7966" w:rsidRDefault="00370F49" w:rsidP="00370F49">
      <w:pPr>
        <w:pStyle w:val="3-P3"/>
        <w:keepLines/>
      </w:pPr>
      <w:r>
        <w:t>Input video resolutions:</w:t>
      </w:r>
    </w:p>
    <w:p w14:paraId="0E441FC8" w14:textId="77777777" w:rsidR="00370F49" w:rsidRPr="005F7966" w:rsidRDefault="00370F49" w:rsidP="00370F49">
      <w:pPr>
        <w:pStyle w:val="4-P4"/>
        <w:keepLines/>
      </w:pPr>
      <w:r>
        <w:t xml:space="preserve">Progressive </w:t>
      </w:r>
      <w:r w:rsidRPr="005F7966">
        <w:t>video resolutions:</w:t>
      </w:r>
    </w:p>
    <w:p w14:paraId="11E20CAF" w14:textId="77777777" w:rsidR="00370F49" w:rsidRPr="009363C6" w:rsidRDefault="00370F49" w:rsidP="00370F49">
      <w:pPr>
        <w:pStyle w:val="5-P5"/>
        <w:keepLines/>
      </w:pPr>
      <w:r>
        <w:t xml:space="preserve">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w:t>
      </w:r>
      <w:r w:rsidRPr="00973F9B">
        <w:t>2560x1440@60Hz, 2560x1600@60Hz, 3840x2160@24Hz, 3840x2160@30Hz, 4096x2160@24Hz, plus any other resolution allowed by HDMI up to 300MHz</w:t>
      </w:r>
      <w:r w:rsidRPr="009363C6">
        <w:t xml:space="preserve"> pixel clock</w:t>
      </w:r>
      <w:r>
        <w:t>.</w:t>
      </w:r>
    </w:p>
    <w:p w14:paraId="6D68A94F" w14:textId="77777777" w:rsidR="00370F49" w:rsidRDefault="00370F49" w:rsidP="00370F49">
      <w:pPr>
        <w:pStyle w:val="4-P4"/>
        <w:keepLines/>
      </w:pPr>
      <w:r>
        <w:t xml:space="preserve">Interlaced </w:t>
      </w:r>
      <w:r w:rsidRPr="005F7966">
        <w:t>video resolutions:</w:t>
      </w:r>
    </w:p>
    <w:p w14:paraId="31567C59" w14:textId="77777777" w:rsidR="00370F49" w:rsidRDefault="00370F49" w:rsidP="00370F49">
      <w:pPr>
        <w:pStyle w:val="5-P5"/>
        <w:keepLines/>
      </w:pPr>
      <w:r>
        <w:t xml:space="preserve">720x480@30Hz (480i), 720x576@25Hz (576i), 1920x1080@25Hz (1080i25), 1920x1080@30Hz (1080i30), plus any other resolution allowed by HDMI up to </w:t>
      </w:r>
      <w:r w:rsidRPr="00973F9B">
        <w:t>300</w:t>
      </w:r>
      <w:r>
        <w:t>MHz pixel clock.</w:t>
      </w:r>
    </w:p>
    <w:p w14:paraId="241CC887" w14:textId="3F4E3129" w:rsidR="00370F49" w:rsidRDefault="00370F49" w:rsidP="00370F49">
      <w:pPr>
        <w:pStyle w:val="2-P2"/>
      </w:pPr>
      <w:bookmarkStart w:id="25" w:name="_Toc256692187"/>
      <w:r>
        <w:t>HDMI Out</w:t>
      </w:r>
      <w:r w:rsidRPr="00F032FA">
        <w:t>put</w:t>
      </w:r>
      <w:r>
        <w:t>s</w:t>
      </w:r>
      <w:r w:rsidRPr="00F032FA">
        <w:t>:</w:t>
      </w:r>
      <w:bookmarkEnd w:id="25"/>
    </w:p>
    <w:p w14:paraId="7F45BB9B" w14:textId="38FF8D7B" w:rsidR="00370F49" w:rsidRDefault="00370F49" w:rsidP="00370F49">
      <w:pPr>
        <w:pStyle w:val="3-P3"/>
        <w:keepLines/>
      </w:pPr>
      <w:r w:rsidRPr="00F032FA">
        <w:t xml:space="preserve">Connector: </w:t>
      </w:r>
      <w:r>
        <w:t xml:space="preserve"> One (1) 19-pin type A female HDMI</w:t>
      </w:r>
    </w:p>
    <w:p w14:paraId="313B1DF9" w14:textId="77777777" w:rsidR="00370F49" w:rsidRDefault="00370F49" w:rsidP="00370F49">
      <w:pPr>
        <w:pStyle w:val="3-P3"/>
        <w:keepLines/>
      </w:pPr>
      <w:r>
        <w:t>Format:</w:t>
      </w:r>
    </w:p>
    <w:p w14:paraId="43F9AC41" w14:textId="50C148A8" w:rsidR="00370F49" w:rsidRDefault="00F36983" w:rsidP="00370F49">
      <w:pPr>
        <w:pStyle w:val="4-P4"/>
        <w:keepLines/>
      </w:pPr>
      <w:r>
        <w:t xml:space="preserve">4K </w:t>
      </w:r>
      <w:r w:rsidR="00370F49">
        <w:t>HDMI with Deep Color and 3D</w:t>
      </w:r>
    </w:p>
    <w:p w14:paraId="5C520870" w14:textId="77777777" w:rsidR="00370F49" w:rsidRDefault="00370F49" w:rsidP="00370F49">
      <w:pPr>
        <w:pStyle w:val="4-P4"/>
        <w:keepLines/>
      </w:pPr>
      <w:r>
        <w:t>HDCP content protection</w:t>
      </w:r>
    </w:p>
    <w:p w14:paraId="521A8DD3" w14:textId="77018959" w:rsidR="00370F49" w:rsidRPr="005F7966" w:rsidRDefault="00370F49" w:rsidP="00370F49">
      <w:pPr>
        <w:pStyle w:val="3-P3"/>
        <w:keepLines/>
      </w:pPr>
      <w:r>
        <w:t>Output video resolution: Matched to input</w:t>
      </w:r>
      <w:r w:rsidR="002E59E6">
        <w:t xml:space="preserve"> </w:t>
      </w:r>
      <w:r>
        <w:t>resolution</w:t>
      </w:r>
    </w:p>
    <w:p w14:paraId="319A78B4" w14:textId="4E3D49AC" w:rsidR="00EC7AC7" w:rsidRDefault="00EC7AC7" w:rsidP="00EC7AC7">
      <w:pPr>
        <w:pStyle w:val="1-ARTI"/>
      </w:pPr>
      <w:bookmarkStart w:id="26" w:name="_Toc256692188"/>
      <w:r>
        <w:t xml:space="preserve">SYSTEM CONTROL </w:t>
      </w:r>
      <w:r w:rsidR="00BC60DF">
        <w:t>INTERFACE</w:t>
      </w:r>
      <w:bookmarkEnd w:id="26"/>
    </w:p>
    <w:p w14:paraId="7C399DA9" w14:textId="6F5D0EC7" w:rsidR="008106B6" w:rsidRDefault="008106B6" w:rsidP="00CE3996">
      <w:pPr>
        <w:pStyle w:val="2-P2"/>
      </w:pPr>
      <w:bookmarkStart w:id="27" w:name="_Toc256692189"/>
      <w:r>
        <w:t>Control</w:t>
      </w:r>
      <w:r w:rsidR="00480568">
        <w:t xml:space="preserve"> Master</w:t>
      </w:r>
      <w:bookmarkEnd w:id="27"/>
    </w:p>
    <w:p w14:paraId="2732EAAE" w14:textId="4BFE21A2" w:rsidR="00480568" w:rsidRPr="007F5487" w:rsidRDefault="00EC7AC7" w:rsidP="00480568">
      <w:pPr>
        <w:pStyle w:val="3-P3"/>
      </w:pPr>
      <w:r w:rsidRPr="002C12DF">
        <w:t xml:space="preserve">The </w:t>
      </w:r>
      <w:r w:rsidR="00480568">
        <w:t>Switching Surround Processor u</w:t>
      </w:r>
      <w:r w:rsidRPr="002C12DF">
        <w:t>nit shall</w:t>
      </w:r>
      <w:r>
        <w:t xml:space="preserve"> </w:t>
      </w:r>
      <w:r w:rsidR="00480568">
        <w:t xml:space="preserve">connect to an external control processor by same manufacturer via 10/100 </w:t>
      </w:r>
      <w:proofErr w:type="spellStart"/>
      <w:r w:rsidR="00480568">
        <w:t>BaseT</w:t>
      </w:r>
      <w:proofErr w:type="spellEnd"/>
      <w:r w:rsidR="00480568">
        <w:t xml:space="preserve"> Ethernet.</w:t>
      </w:r>
    </w:p>
    <w:p w14:paraId="63C8AA3F" w14:textId="682F39AD" w:rsidR="00EC7AC7" w:rsidRPr="007F5487" w:rsidRDefault="00480568" w:rsidP="00CE3996">
      <w:pPr>
        <w:pStyle w:val="2-P2"/>
      </w:pPr>
      <w:bookmarkStart w:id="28" w:name="_Toc256692190"/>
      <w:r>
        <w:t xml:space="preserve">Local Control Port </w:t>
      </w:r>
      <w:r w:rsidR="008106B6">
        <w:t>Minimum C</w:t>
      </w:r>
      <w:r w:rsidR="00EC7AC7">
        <w:t>haracteristics:</w:t>
      </w:r>
      <w:bookmarkEnd w:id="28"/>
    </w:p>
    <w:p w14:paraId="296F38EF" w14:textId="77777777" w:rsidR="00EC7AC7" w:rsidRPr="007F5487" w:rsidRDefault="00EC7AC7" w:rsidP="00EC7AC7">
      <w:pPr>
        <w:pStyle w:val="3-P3"/>
      </w:pPr>
      <w:r>
        <w:t>Infrared Output</w:t>
      </w:r>
    </w:p>
    <w:p w14:paraId="2AE7E059" w14:textId="77777777" w:rsidR="00EC7AC7" w:rsidRPr="007F5487" w:rsidRDefault="00EC7AC7" w:rsidP="00EC7AC7">
      <w:pPr>
        <w:pStyle w:val="4-P4"/>
      </w:pPr>
      <w:r>
        <w:t>Four</w:t>
      </w:r>
      <w:r w:rsidRPr="007F5487">
        <w:t xml:space="preserve"> 2-pin 3.5mm detachable terminal blocks, IR/Serial output ports;</w:t>
      </w:r>
    </w:p>
    <w:p w14:paraId="1C9680AA" w14:textId="77777777" w:rsidR="00EC7AC7" w:rsidRPr="007F5487" w:rsidRDefault="00EC7AC7" w:rsidP="00EC7AC7">
      <w:pPr>
        <w:pStyle w:val="5-P5"/>
      </w:pPr>
      <w:r w:rsidRPr="007F5487">
        <w:t xml:space="preserve">IR output up to 1.2 MHz; One-way serial TTL/RS-232 (0-5 Volts) 2 up to 9600 </w:t>
      </w:r>
      <w:proofErr w:type="gramStart"/>
      <w:r w:rsidRPr="007F5487">
        <w:t xml:space="preserve">baud </w:t>
      </w:r>
      <w:r>
        <w:t>.</w:t>
      </w:r>
      <w:proofErr w:type="gramEnd"/>
    </w:p>
    <w:p w14:paraId="6AB3913C" w14:textId="77777777" w:rsidR="00EC7AC7" w:rsidRPr="007F5487" w:rsidRDefault="00EC7AC7" w:rsidP="00EC7AC7">
      <w:pPr>
        <w:pStyle w:val="3-P3"/>
      </w:pPr>
      <w:r>
        <w:t>Digital Input</w:t>
      </w:r>
    </w:p>
    <w:p w14:paraId="05D7A41C" w14:textId="77777777" w:rsidR="00EC7AC7" w:rsidRPr="007F5487" w:rsidRDefault="00EC7AC7" w:rsidP="00EC7AC7">
      <w:pPr>
        <w:pStyle w:val="4-P4"/>
      </w:pPr>
      <w:r>
        <w:t>One</w:t>
      </w:r>
      <w:r w:rsidRPr="007F5487">
        <w:t xml:space="preserve"> 5-pin 3.5mm detachable terminal block.</w:t>
      </w:r>
    </w:p>
    <w:p w14:paraId="3CBF7C92" w14:textId="77777777" w:rsidR="00EC7AC7" w:rsidRPr="007F5487" w:rsidRDefault="00EC7AC7" w:rsidP="00EC7AC7">
      <w:pPr>
        <w:pStyle w:val="5-P5"/>
      </w:pPr>
      <w:r>
        <w:t>Comprised of 4</w:t>
      </w:r>
      <w:r w:rsidRPr="007F5487">
        <w:t xml:space="preserve"> digital/contact closure inputs.</w:t>
      </w:r>
    </w:p>
    <w:p w14:paraId="191AC1EF" w14:textId="77777777" w:rsidR="00EC7AC7" w:rsidRPr="007F5487" w:rsidRDefault="00EC7AC7" w:rsidP="00EC7AC7">
      <w:pPr>
        <w:pStyle w:val="5-P5"/>
      </w:pPr>
      <w:r w:rsidRPr="007F5487">
        <w:t>Rated for 0-24 Volts DC, referenced to GND.</w:t>
      </w:r>
    </w:p>
    <w:p w14:paraId="328EBFF2" w14:textId="77777777" w:rsidR="00EC7AC7" w:rsidRPr="007F5487" w:rsidRDefault="00EC7AC7" w:rsidP="00EC7AC7">
      <w:pPr>
        <w:pStyle w:val="5-P5"/>
      </w:pPr>
      <w:r w:rsidRPr="007F5487">
        <w:t>Input Impedance: 2.2k ohms pulled up to 5 Volts DC.</w:t>
      </w:r>
    </w:p>
    <w:p w14:paraId="296683C0" w14:textId="77777777" w:rsidR="00EC7AC7" w:rsidRPr="007F5487" w:rsidRDefault="00EC7AC7" w:rsidP="00EC7AC7">
      <w:pPr>
        <w:pStyle w:val="5-P5"/>
      </w:pPr>
      <w:r w:rsidRPr="007F5487">
        <w:t>Logic Threshold: 2.5 Volts DC nominal with 1 Volt hysteresis band.</w:t>
      </w:r>
    </w:p>
    <w:p w14:paraId="5CD9389C" w14:textId="77777777" w:rsidR="00EC7AC7" w:rsidRPr="007F5487" w:rsidRDefault="00EC7AC7" w:rsidP="00EC7AC7">
      <w:pPr>
        <w:pStyle w:val="3-P3"/>
      </w:pPr>
      <w:r w:rsidRPr="007F5487">
        <w:t>Relay</w:t>
      </w:r>
    </w:p>
    <w:p w14:paraId="145DAD0A" w14:textId="337ABBC4" w:rsidR="00EC7AC7" w:rsidRPr="007F5487" w:rsidRDefault="00EC7AC7" w:rsidP="00EC7AC7">
      <w:pPr>
        <w:pStyle w:val="4-P4"/>
      </w:pPr>
      <w:r>
        <w:t>One</w:t>
      </w:r>
      <w:r w:rsidRPr="007F5487">
        <w:t xml:space="preserve"> </w:t>
      </w:r>
      <w:r w:rsidR="00480568">
        <w:t>4</w:t>
      </w:r>
      <w:r w:rsidRPr="007F5487">
        <w:t>-pin 3.5mm detachable terminal block.</w:t>
      </w:r>
    </w:p>
    <w:p w14:paraId="68C40F7A" w14:textId="47BD5CE5" w:rsidR="00EC7AC7" w:rsidRPr="007F5487" w:rsidRDefault="00EC7AC7" w:rsidP="00EC7AC7">
      <w:pPr>
        <w:pStyle w:val="5-P5"/>
      </w:pPr>
      <w:r>
        <w:t xml:space="preserve">Comprised of </w:t>
      </w:r>
      <w:r w:rsidR="00480568">
        <w:t>2</w:t>
      </w:r>
      <w:r w:rsidRPr="007F5487">
        <w:t xml:space="preserve"> normally open, isolated relays.</w:t>
      </w:r>
    </w:p>
    <w:p w14:paraId="4492BA06" w14:textId="77777777" w:rsidR="00EC7AC7" w:rsidRPr="007F5487" w:rsidRDefault="00EC7AC7" w:rsidP="00EC7AC7">
      <w:pPr>
        <w:pStyle w:val="5-P5"/>
      </w:pPr>
      <w:r w:rsidRPr="007F5487">
        <w:t>Rated 1 Amp, 30 Volts AC/DC</w:t>
      </w:r>
      <w:r>
        <w:t>.</w:t>
      </w:r>
    </w:p>
    <w:p w14:paraId="4BF757F0" w14:textId="77777777" w:rsidR="00EC7AC7" w:rsidRPr="007F5487" w:rsidRDefault="00EC7AC7" w:rsidP="00EC7AC7">
      <w:pPr>
        <w:pStyle w:val="5-P5"/>
      </w:pPr>
      <w:r w:rsidRPr="007F5487">
        <w:t>MOV arc suppression across contacts</w:t>
      </w:r>
      <w:r>
        <w:t>.</w:t>
      </w:r>
    </w:p>
    <w:p w14:paraId="6AF57145" w14:textId="77777777" w:rsidR="00EC7AC7" w:rsidRPr="007F5487" w:rsidRDefault="00EC7AC7" w:rsidP="00EC7AC7">
      <w:pPr>
        <w:pStyle w:val="3-P3"/>
      </w:pPr>
      <w:r>
        <w:t xml:space="preserve">Serial </w:t>
      </w:r>
      <w:r w:rsidRPr="007F5487">
        <w:t>Com</w:t>
      </w:r>
      <w:r>
        <w:t>munication Port</w:t>
      </w:r>
    </w:p>
    <w:p w14:paraId="65075129" w14:textId="3B6714A5" w:rsidR="00EC7AC7" w:rsidRPr="007F5487" w:rsidRDefault="00480568" w:rsidP="00EC7AC7">
      <w:pPr>
        <w:pStyle w:val="4-P4"/>
      </w:pPr>
      <w:r>
        <w:t>One</w:t>
      </w:r>
      <w:r w:rsidRPr="007F5487">
        <w:t xml:space="preserve"> 5-pin 3.5mm detachable terminal block</w:t>
      </w:r>
      <w:r w:rsidR="00EC7AC7" w:rsidRPr="007F5487">
        <w:t>, bidirectional RS-232 ports.</w:t>
      </w:r>
    </w:p>
    <w:p w14:paraId="64C17DB7" w14:textId="77777777" w:rsidR="00EC7AC7" w:rsidRPr="007F5487" w:rsidRDefault="00EC7AC7" w:rsidP="00EC7AC7">
      <w:pPr>
        <w:pStyle w:val="4-P4"/>
      </w:pPr>
      <w:r w:rsidRPr="007F5487">
        <w:t>Up to 115.2k baud, hardware and software handshaking support for communication with serial devices.</w:t>
      </w:r>
    </w:p>
    <w:p w14:paraId="6E00BDEE" w14:textId="77777777" w:rsidR="00EC7AC7" w:rsidRPr="007F5487" w:rsidRDefault="00EC7AC7" w:rsidP="00EC7AC7">
      <w:pPr>
        <w:pStyle w:val="3-P3"/>
      </w:pPr>
      <w:r w:rsidRPr="007F5487">
        <w:t>Ethernet</w:t>
      </w:r>
    </w:p>
    <w:p w14:paraId="2D83353E" w14:textId="77777777" w:rsidR="00EC7AC7" w:rsidRPr="007F5487" w:rsidRDefault="00EC7AC7" w:rsidP="00EC7AC7">
      <w:pPr>
        <w:pStyle w:val="4-P4"/>
      </w:pPr>
      <w:r>
        <w:t>One</w:t>
      </w:r>
      <w:r w:rsidRPr="007F5487">
        <w:t xml:space="preserve"> 8-wire RJ45 with 2 LED indicators.</w:t>
      </w:r>
    </w:p>
    <w:p w14:paraId="1D9E6703" w14:textId="5625424C" w:rsidR="00EC7AC7" w:rsidRPr="007F5487" w:rsidRDefault="00EC7AC7" w:rsidP="00EC7AC7">
      <w:pPr>
        <w:pStyle w:val="5-P5"/>
      </w:pPr>
      <w:r w:rsidRPr="007F5487">
        <w:t>10/100BaseT Ethernet port.</w:t>
      </w:r>
    </w:p>
    <w:p w14:paraId="1182A795" w14:textId="77777777" w:rsidR="00284494" w:rsidRDefault="00284494" w:rsidP="00454E97">
      <w:pPr>
        <w:pStyle w:val="3-P3"/>
        <w:numPr>
          <w:ilvl w:val="0"/>
          <w:numId w:val="0"/>
        </w:numPr>
        <w:ind w:left="2016"/>
      </w:pPr>
    </w:p>
    <w:p w14:paraId="25DC459D" w14:textId="01557B13" w:rsidR="00AE131E" w:rsidRDefault="00E931E7" w:rsidP="00C318C8">
      <w:pPr>
        <w:pStyle w:val="01-PART"/>
        <w:pageBreakBefore/>
      </w:pPr>
      <w:bookmarkStart w:id="29" w:name="_Toc256692191"/>
      <w:r w:rsidRPr="00021F16">
        <w:lastRenderedPageBreak/>
        <w:t>EXECUTION</w:t>
      </w:r>
      <w:bookmarkStart w:id="30" w:name="_Toc256678053"/>
      <w:r w:rsidR="00C318C8">
        <w:t xml:space="preserve"> - </w:t>
      </w:r>
      <w:r w:rsidR="00480568">
        <w:t xml:space="preserve">NOT </w:t>
      </w:r>
      <w:bookmarkEnd w:id="30"/>
      <w:r w:rsidR="008362A6">
        <w:t>USED</w:t>
      </w:r>
      <w:bookmarkEnd w:id="29"/>
    </w:p>
    <w:p w14:paraId="0E6757E1" w14:textId="77777777" w:rsidR="00AE131E" w:rsidRDefault="00AE131E" w:rsidP="004D4F7E">
      <w:pPr>
        <w:pStyle w:val="7-END"/>
      </w:pPr>
    </w:p>
    <w:p w14:paraId="6BA8A400" w14:textId="1DB29A22" w:rsidR="00E931E7" w:rsidRPr="004D4F7E" w:rsidRDefault="00E931E7" w:rsidP="004D4F7E">
      <w:pPr>
        <w:pStyle w:val="7-END"/>
      </w:pPr>
      <w:bookmarkStart w:id="31" w:name="_Toc256692192"/>
      <w:r w:rsidRPr="004D4F7E">
        <w:t xml:space="preserve">END OF SECTION </w:t>
      </w:r>
      <w:r w:rsidR="00601E6F" w:rsidRPr="004D4F7E">
        <w:t>27 41 16</w:t>
      </w:r>
      <w:bookmarkEnd w:id="31"/>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bookmarkStart w:id="32" w:name="_GoBack"/>
      <w:bookmarkEnd w:id="32"/>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AE52C7" w:rsidRDefault="00AE52C7">
      <w:r>
        <w:separator/>
      </w:r>
    </w:p>
  </w:endnote>
  <w:endnote w:type="continuationSeparator" w:id="0">
    <w:p w14:paraId="3DB380AC" w14:textId="77777777" w:rsidR="00AE52C7" w:rsidRDefault="00AE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AE52C7" w:rsidRDefault="00AE52C7"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AE52C7" w:rsidRDefault="00AE52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19AED" w14:textId="77777777" w:rsidR="00AE52C7" w:rsidRDefault="00AE52C7"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9E6">
      <w:rPr>
        <w:rStyle w:val="PageNumber"/>
        <w:noProof/>
      </w:rPr>
      <w:t>8</w:t>
    </w:r>
    <w:r>
      <w:rPr>
        <w:rStyle w:val="PageNumber"/>
      </w:rPr>
      <w:fldChar w:fldCharType="end"/>
    </w:r>
  </w:p>
  <w:p w14:paraId="2A6DCC0B" w14:textId="2D4808B5" w:rsidR="00AE52C7" w:rsidRDefault="00AE52C7" w:rsidP="006F34D2">
    <w:pPr>
      <w:tabs>
        <w:tab w:val="right" w:pos="9360"/>
      </w:tabs>
    </w:pPr>
    <w:r>
      <w:t>Integrated Audio-Video Systems and Equipment</w:t>
    </w:r>
    <w:r w:rsidRPr="00F12EBF">
      <w:t xml:space="preserve"> </w:t>
    </w:r>
    <w:r w:rsidRPr="00333BE3">
      <w:tab/>
    </w:r>
    <w:r>
      <w:t>27</w:t>
    </w:r>
    <w:r>
      <w:rPr>
        <w:rStyle w:val="NUM"/>
      </w:rPr>
      <w:t xml:space="preserve"> 41 16.70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AE52C7" w:rsidRDefault="00AE52C7">
      <w:r>
        <w:separator/>
      </w:r>
    </w:p>
  </w:footnote>
  <w:footnote w:type="continuationSeparator" w:id="0">
    <w:p w14:paraId="73D52799" w14:textId="77777777" w:rsidR="00AE52C7" w:rsidRDefault="00AE52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4EC1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2C5C1E"/>
    <w:lvl w:ilvl="0">
      <w:start w:val="1"/>
      <w:numFmt w:val="decimal"/>
      <w:lvlText w:val="%1."/>
      <w:lvlJc w:val="left"/>
      <w:pPr>
        <w:tabs>
          <w:tab w:val="num" w:pos="1800"/>
        </w:tabs>
        <w:ind w:left="1800" w:hanging="360"/>
      </w:pPr>
    </w:lvl>
  </w:abstractNum>
  <w:abstractNum w:abstractNumId="2">
    <w:nsid w:val="FFFFFF7D"/>
    <w:multiLevelType w:val="singleLevel"/>
    <w:tmpl w:val="E5520AEA"/>
    <w:lvl w:ilvl="0">
      <w:start w:val="1"/>
      <w:numFmt w:val="decimal"/>
      <w:lvlText w:val="%1."/>
      <w:lvlJc w:val="left"/>
      <w:pPr>
        <w:tabs>
          <w:tab w:val="num" w:pos="1440"/>
        </w:tabs>
        <w:ind w:left="1440" w:hanging="360"/>
      </w:pPr>
    </w:lvl>
  </w:abstractNum>
  <w:abstractNum w:abstractNumId="3">
    <w:nsid w:val="FFFFFF7E"/>
    <w:multiLevelType w:val="singleLevel"/>
    <w:tmpl w:val="C3A4EF66"/>
    <w:lvl w:ilvl="0">
      <w:start w:val="1"/>
      <w:numFmt w:val="decimal"/>
      <w:lvlText w:val="%1."/>
      <w:lvlJc w:val="left"/>
      <w:pPr>
        <w:tabs>
          <w:tab w:val="num" w:pos="1080"/>
        </w:tabs>
        <w:ind w:left="1080" w:hanging="360"/>
      </w:pPr>
    </w:lvl>
  </w:abstractNum>
  <w:abstractNum w:abstractNumId="4">
    <w:nsid w:val="FFFFFF7F"/>
    <w:multiLevelType w:val="singleLevel"/>
    <w:tmpl w:val="9F04DF50"/>
    <w:lvl w:ilvl="0">
      <w:start w:val="1"/>
      <w:numFmt w:val="decimal"/>
      <w:lvlText w:val="%1."/>
      <w:lvlJc w:val="left"/>
      <w:pPr>
        <w:tabs>
          <w:tab w:val="num" w:pos="720"/>
        </w:tabs>
        <w:ind w:left="720" w:hanging="360"/>
      </w:pPr>
    </w:lvl>
  </w:abstractNum>
  <w:abstractNum w:abstractNumId="5">
    <w:nsid w:val="FFFFFF80"/>
    <w:multiLevelType w:val="singleLevel"/>
    <w:tmpl w:val="FD4A92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468E1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5AEC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522E07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ABEDAC0"/>
    <w:lvl w:ilvl="0">
      <w:start w:val="1"/>
      <w:numFmt w:val="decimal"/>
      <w:lvlText w:val="%1."/>
      <w:lvlJc w:val="left"/>
      <w:pPr>
        <w:tabs>
          <w:tab w:val="num" w:pos="360"/>
        </w:tabs>
        <w:ind w:left="360" w:hanging="360"/>
      </w:pPr>
    </w:lvl>
  </w:abstractNum>
  <w:abstractNum w:abstractNumId="10">
    <w:nsid w:val="FFFFFF89"/>
    <w:multiLevelType w:val="singleLevel"/>
    <w:tmpl w:val="F436687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2640"/>
    <w:rsid w:val="00012D7F"/>
    <w:rsid w:val="000350F2"/>
    <w:rsid w:val="00035CAF"/>
    <w:rsid w:val="00035F16"/>
    <w:rsid w:val="00036C82"/>
    <w:rsid w:val="000374E8"/>
    <w:rsid w:val="00043690"/>
    <w:rsid w:val="00043E21"/>
    <w:rsid w:val="00046E30"/>
    <w:rsid w:val="000529F9"/>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97EEA"/>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0AB2"/>
    <w:rsid w:val="000E1081"/>
    <w:rsid w:val="000E16EB"/>
    <w:rsid w:val="000E2A96"/>
    <w:rsid w:val="000E3497"/>
    <w:rsid w:val="000E374F"/>
    <w:rsid w:val="000F04B0"/>
    <w:rsid w:val="0010019F"/>
    <w:rsid w:val="001002FF"/>
    <w:rsid w:val="0010347D"/>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C9D"/>
    <w:rsid w:val="00226D77"/>
    <w:rsid w:val="00230AAC"/>
    <w:rsid w:val="00232205"/>
    <w:rsid w:val="0023280D"/>
    <w:rsid w:val="00232BC9"/>
    <w:rsid w:val="0023577B"/>
    <w:rsid w:val="00236FA8"/>
    <w:rsid w:val="00237D4A"/>
    <w:rsid w:val="00237F3F"/>
    <w:rsid w:val="002423AB"/>
    <w:rsid w:val="00256142"/>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DDA"/>
    <w:rsid w:val="002E1854"/>
    <w:rsid w:val="002E3693"/>
    <w:rsid w:val="002E382A"/>
    <w:rsid w:val="002E59E6"/>
    <w:rsid w:val="002F1561"/>
    <w:rsid w:val="002F1AFC"/>
    <w:rsid w:val="00303E4E"/>
    <w:rsid w:val="003054FB"/>
    <w:rsid w:val="00306245"/>
    <w:rsid w:val="00306ABC"/>
    <w:rsid w:val="00306C81"/>
    <w:rsid w:val="00307E33"/>
    <w:rsid w:val="00316104"/>
    <w:rsid w:val="00323E62"/>
    <w:rsid w:val="00323F10"/>
    <w:rsid w:val="003246D3"/>
    <w:rsid w:val="00331C39"/>
    <w:rsid w:val="00332FF6"/>
    <w:rsid w:val="003500DB"/>
    <w:rsid w:val="003527F5"/>
    <w:rsid w:val="0035430D"/>
    <w:rsid w:val="0035484F"/>
    <w:rsid w:val="00360278"/>
    <w:rsid w:val="00370EEA"/>
    <w:rsid w:val="00370F49"/>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B14AF"/>
    <w:rsid w:val="003B29C3"/>
    <w:rsid w:val="003C16BC"/>
    <w:rsid w:val="003C1EDE"/>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0272"/>
    <w:rsid w:val="004611E7"/>
    <w:rsid w:val="0046140B"/>
    <w:rsid w:val="00461796"/>
    <w:rsid w:val="00465777"/>
    <w:rsid w:val="00473B8B"/>
    <w:rsid w:val="00480568"/>
    <w:rsid w:val="004812B2"/>
    <w:rsid w:val="00482EFB"/>
    <w:rsid w:val="0048345F"/>
    <w:rsid w:val="0048464D"/>
    <w:rsid w:val="00485EA6"/>
    <w:rsid w:val="00490BC7"/>
    <w:rsid w:val="004924AE"/>
    <w:rsid w:val="004947DF"/>
    <w:rsid w:val="004A3562"/>
    <w:rsid w:val="004A5B0E"/>
    <w:rsid w:val="004A6043"/>
    <w:rsid w:val="004B1954"/>
    <w:rsid w:val="004B2974"/>
    <w:rsid w:val="004C040A"/>
    <w:rsid w:val="004C0C8F"/>
    <w:rsid w:val="004C439A"/>
    <w:rsid w:val="004C7B8B"/>
    <w:rsid w:val="004D19EA"/>
    <w:rsid w:val="004D4F7E"/>
    <w:rsid w:val="004E1B1B"/>
    <w:rsid w:val="004E2D88"/>
    <w:rsid w:val="004E32AA"/>
    <w:rsid w:val="004E3B69"/>
    <w:rsid w:val="004E3E5E"/>
    <w:rsid w:val="004E4EBA"/>
    <w:rsid w:val="004F315B"/>
    <w:rsid w:val="004F31D4"/>
    <w:rsid w:val="005017E3"/>
    <w:rsid w:val="00506D94"/>
    <w:rsid w:val="00511D5C"/>
    <w:rsid w:val="00522DD1"/>
    <w:rsid w:val="0053339A"/>
    <w:rsid w:val="0054343A"/>
    <w:rsid w:val="005515BD"/>
    <w:rsid w:val="00555F42"/>
    <w:rsid w:val="00556C58"/>
    <w:rsid w:val="00557D1E"/>
    <w:rsid w:val="00561E17"/>
    <w:rsid w:val="005628FC"/>
    <w:rsid w:val="00564ED4"/>
    <w:rsid w:val="00574285"/>
    <w:rsid w:val="00575872"/>
    <w:rsid w:val="0057709A"/>
    <w:rsid w:val="005773EA"/>
    <w:rsid w:val="00577932"/>
    <w:rsid w:val="005808ED"/>
    <w:rsid w:val="005820D2"/>
    <w:rsid w:val="0058259C"/>
    <w:rsid w:val="00582CF6"/>
    <w:rsid w:val="00587592"/>
    <w:rsid w:val="00595BC7"/>
    <w:rsid w:val="00597988"/>
    <w:rsid w:val="005A1900"/>
    <w:rsid w:val="005A7164"/>
    <w:rsid w:val="005B023C"/>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021A"/>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1B22"/>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62A6"/>
    <w:rsid w:val="00837E9B"/>
    <w:rsid w:val="00857447"/>
    <w:rsid w:val="008603D0"/>
    <w:rsid w:val="00861BEA"/>
    <w:rsid w:val="00875D40"/>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0A66"/>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540F"/>
    <w:rsid w:val="00980014"/>
    <w:rsid w:val="009800D5"/>
    <w:rsid w:val="00982EB4"/>
    <w:rsid w:val="0098662B"/>
    <w:rsid w:val="0099038D"/>
    <w:rsid w:val="00992416"/>
    <w:rsid w:val="009A0032"/>
    <w:rsid w:val="009A0064"/>
    <w:rsid w:val="009A1C2F"/>
    <w:rsid w:val="009A5105"/>
    <w:rsid w:val="009A745C"/>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52C7"/>
    <w:rsid w:val="00AE6E6B"/>
    <w:rsid w:val="00AE7430"/>
    <w:rsid w:val="00AF27E9"/>
    <w:rsid w:val="00AF3CBB"/>
    <w:rsid w:val="00AF5A94"/>
    <w:rsid w:val="00AF5C55"/>
    <w:rsid w:val="00B00F7D"/>
    <w:rsid w:val="00B02CD3"/>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40D4"/>
    <w:rsid w:val="00B44AF1"/>
    <w:rsid w:val="00B4586D"/>
    <w:rsid w:val="00B474DD"/>
    <w:rsid w:val="00B50298"/>
    <w:rsid w:val="00B56C76"/>
    <w:rsid w:val="00B60FFF"/>
    <w:rsid w:val="00B63A42"/>
    <w:rsid w:val="00B64CB7"/>
    <w:rsid w:val="00B74384"/>
    <w:rsid w:val="00B837E3"/>
    <w:rsid w:val="00B86F5A"/>
    <w:rsid w:val="00BA4D9A"/>
    <w:rsid w:val="00BA6393"/>
    <w:rsid w:val="00BB5A1F"/>
    <w:rsid w:val="00BC4D75"/>
    <w:rsid w:val="00BC5EAB"/>
    <w:rsid w:val="00BC60DF"/>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18C8"/>
    <w:rsid w:val="00C333F4"/>
    <w:rsid w:val="00C341A7"/>
    <w:rsid w:val="00C35885"/>
    <w:rsid w:val="00C40EBD"/>
    <w:rsid w:val="00C52062"/>
    <w:rsid w:val="00C52BE0"/>
    <w:rsid w:val="00C56170"/>
    <w:rsid w:val="00C574DE"/>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777AC"/>
    <w:rsid w:val="00D80470"/>
    <w:rsid w:val="00D815BE"/>
    <w:rsid w:val="00D85DF6"/>
    <w:rsid w:val="00D86C18"/>
    <w:rsid w:val="00D8746E"/>
    <w:rsid w:val="00D90E09"/>
    <w:rsid w:val="00D91C8C"/>
    <w:rsid w:val="00D926D0"/>
    <w:rsid w:val="00D92D5A"/>
    <w:rsid w:val="00D97260"/>
    <w:rsid w:val="00DA1001"/>
    <w:rsid w:val="00DA1C59"/>
    <w:rsid w:val="00DB56DD"/>
    <w:rsid w:val="00DB6647"/>
    <w:rsid w:val="00DB682D"/>
    <w:rsid w:val="00DB68D1"/>
    <w:rsid w:val="00DB7CE4"/>
    <w:rsid w:val="00DC2627"/>
    <w:rsid w:val="00DC3F0E"/>
    <w:rsid w:val="00DC4127"/>
    <w:rsid w:val="00DC5354"/>
    <w:rsid w:val="00DC7076"/>
    <w:rsid w:val="00DD2FDD"/>
    <w:rsid w:val="00DD58FD"/>
    <w:rsid w:val="00DD5ADE"/>
    <w:rsid w:val="00DD6E94"/>
    <w:rsid w:val="00DD76B0"/>
    <w:rsid w:val="00DD78FF"/>
    <w:rsid w:val="00DE382A"/>
    <w:rsid w:val="00DE3A96"/>
    <w:rsid w:val="00DE3FD9"/>
    <w:rsid w:val="00DE6F0C"/>
    <w:rsid w:val="00DF20E0"/>
    <w:rsid w:val="00DF2181"/>
    <w:rsid w:val="00E00AD6"/>
    <w:rsid w:val="00E017A5"/>
    <w:rsid w:val="00E01F37"/>
    <w:rsid w:val="00E04373"/>
    <w:rsid w:val="00E04387"/>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EBF"/>
    <w:rsid w:val="00F13F1D"/>
    <w:rsid w:val="00F310A6"/>
    <w:rsid w:val="00F31389"/>
    <w:rsid w:val="00F34AFA"/>
    <w:rsid w:val="00F35248"/>
    <w:rsid w:val="00F36983"/>
    <w:rsid w:val="00F36FDF"/>
    <w:rsid w:val="00F43053"/>
    <w:rsid w:val="00F513CD"/>
    <w:rsid w:val="00F5796E"/>
    <w:rsid w:val="00F6072B"/>
    <w:rsid w:val="00F73056"/>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C190-6DA0-0B4D-903A-E5A848F7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97</TotalTime>
  <Pages>8</Pages>
  <Words>1227</Words>
  <Characters>7430</Characters>
  <Application>Microsoft Macintosh Word</Application>
  <DocSecurity>0</DocSecurity>
  <Lines>212</Lines>
  <Paragraphs>169</Paragraphs>
  <ScaleCrop>false</ScaleCrop>
  <HeadingPairs>
    <vt:vector size="2" baseType="variant">
      <vt:variant>
        <vt:lpstr>Title</vt:lpstr>
      </vt:variant>
      <vt:variant>
        <vt:i4>1</vt:i4>
      </vt:variant>
    </vt:vector>
  </HeadingPairs>
  <TitlesOfParts>
    <vt:vector size="1" baseType="lpstr">
      <vt:lpstr>es_27_41_16.70_Integrated_Audio-Video_Systems_and_Equipment</vt:lpstr>
    </vt:vector>
  </TitlesOfParts>
  <Manager/>
  <Company/>
  <LinksUpToDate>false</LinksUpToDate>
  <CharactersWithSpaces>8488</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es_27_41_16.70_Integrated_Audio-Video_Systems_and_Equipment</dc:title>
  <dc:subject>HD-XSPA Surround Sound Proessor and 4K Switcher</dc:subject>
  <dc:creator>TN</dc:creator>
  <cp:keywords>4K,  HD-XSPA, DM, Digital Media, HDMI, HDMI matrix, Crestron, Automation, Construction Specifications Institute documents for architects, engineers, specifiers and contractors. 27_41_00</cp:keywords>
  <dc:description>Specifier: The Specifier/Design Professional is responsible for the accuracy of all project specifications, including system application and coordination with related sections.  This guide specification is provided as a convenience and requires editing to</dc:description>
  <cp:lastModifiedBy>Todd Norville</cp:lastModifiedBy>
  <cp:revision>13</cp:revision>
  <cp:lastPrinted>2014-03-17T16:21:00Z</cp:lastPrinted>
  <dcterms:created xsi:type="dcterms:W3CDTF">2014-03-17T17:37:00Z</dcterms:created>
  <dcterms:modified xsi:type="dcterms:W3CDTF">2014-03-17T20:49:00Z</dcterms:modified>
  <cp:category/>
</cp:coreProperties>
</file>